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930474" w:rsidP="212159D2" w:rsidRDefault="00930474" w14:paraId="66180E8E" w14:textId="77777777">
      <w:pPr>
        <w:jc w:val="center"/>
        <w:rPr>
          <w:rFonts w:ascii="Aptos" w:hAnsi="Aptos"/>
          <w:b w:val="1"/>
          <w:bCs w:val="1"/>
          <w:i w:val="1"/>
          <w:iCs w:val="1"/>
          <w:sz w:val="16"/>
          <w:szCs w:val="16"/>
        </w:rPr>
      </w:pPr>
    </w:p>
    <w:p w:rsidRPr="0003319F" w:rsidR="009B1A23" w:rsidP="00930474" w:rsidRDefault="00CD2552" w14:paraId="62E225A9" w14:textId="30346BCB">
      <w:pPr>
        <w:jc w:val="center"/>
        <w:rPr>
          <w:rFonts w:ascii="Aptos" w:hAnsi="Aptos"/>
          <w:b/>
          <w:bCs/>
          <w:i/>
          <w:iCs/>
          <w:sz w:val="32"/>
          <w:szCs w:val="32"/>
        </w:rPr>
      </w:pPr>
      <w:r w:rsidRPr="0003319F">
        <w:rPr>
          <w:rFonts w:ascii="Aptos" w:hAnsi="Aptos"/>
          <w:b/>
          <w:bCs/>
          <w:i/>
          <w:iCs/>
          <w:sz w:val="32"/>
          <w:szCs w:val="32"/>
        </w:rPr>
        <w:t>PRESS AT BISLETT STADIUM 202</w:t>
      </w:r>
      <w:r w:rsidR="00930474">
        <w:rPr>
          <w:rFonts w:ascii="Aptos" w:hAnsi="Aptos"/>
          <w:b/>
          <w:bCs/>
          <w:i/>
          <w:iCs/>
          <w:sz w:val="32"/>
          <w:szCs w:val="32"/>
        </w:rPr>
        <w:t>6</w:t>
      </w:r>
    </w:p>
    <w:p w:rsidRPr="00827AF1" w:rsidR="00CD2552" w:rsidP="02361A3A" w:rsidRDefault="00CD2552" w14:paraId="331B00D0" w14:textId="77777777">
      <w:pPr>
        <w:rPr>
          <w:sz w:val="16"/>
          <w:szCs w:val="16"/>
        </w:rPr>
      </w:pPr>
    </w:p>
    <w:p w:rsidRPr="00930474" w:rsidR="00CD2552" w:rsidP="212159D2" w:rsidRDefault="00CD2552" w14:paraId="0D804157" w14:textId="5FC7E31F">
      <w:pPr>
        <w:rPr>
          <w:rFonts w:ascii="Aptos" w:hAnsi="Aptos" w:eastAsia="Aptos" w:cs="Aptos"/>
          <w:sz w:val="20"/>
          <w:szCs w:val="20"/>
          <w:lang w:val="en-US"/>
        </w:rPr>
      </w:pPr>
      <w:r w:rsidRPr="212159D2" w:rsidR="00CD2552">
        <w:rPr>
          <w:rFonts w:ascii="Aptos" w:hAnsi="Aptos" w:eastAsia="Aptos" w:cs="Aptos"/>
          <w:sz w:val="20"/>
          <w:szCs w:val="20"/>
          <w:lang w:val="en-US"/>
        </w:rPr>
        <w:t xml:space="preserve">A warm welcome </w:t>
      </w:r>
      <w:r w:rsidRPr="212159D2" w:rsidR="00725557">
        <w:rPr>
          <w:rFonts w:ascii="Aptos" w:hAnsi="Aptos" w:eastAsia="Aptos" w:cs="Aptos"/>
          <w:sz w:val="20"/>
          <w:szCs w:val="20"/>
          <w:lang w:val="en-US"/>
        </w:rPr>
        <w:t xml:space="preserve">to </w:t>
      </w:r>
      <w:r w:rsidRPr="212159D2" w:rsidR="00CD2552">
        <w:rPr>
          <w:rFonts w:ascii="Aptos" w:hAnsi="Aptos" w:eastAsia="Aptos" w:cs="Aptos"/>
          <w:sz w:val="20"/>
          <w:szCs w:val="20"/>
          <w:lang w:val="en-US"/>
        </w:rPr>
        <w:t>media representative</w:t>
      </w:r>
      <w:r w:rsidRPr="212159D2" w:rsidR="00725557">
        <w:rPr>
          <w:rFonts w:ascii="Aptos" w:hAnsi="Aptos" w:eastAsia="Aptos" w:cs="Aptos"/>
          <w:sz w:val="20"/>
          <w:szCs w:val="20"/>
          <w:lang w:val="en-US"/>
        </w:rPr>
        <w:t>s</w:t>
      </w:r>
      <w:r w:rsidRPr="212159D2" w:rsidR="00CD2552">
        <w:rPr>
          <w:rFonts w:ascii="Aptos" w:hAnsi="Aptos" w:eastAsia="Aptos" w:cs="Aptos"/>
          <w:sz w:val="20"/>
          <w:szCs w:val="20"/>
          <w:lang w:val="en-US"/>
        </w:rPr>
        <w:t xml:space="preserve"> and working press at L</w:t>
      </w:r>
      <w:r w:rsidRPr="212159D2" w:rsidR="00385C23">
        <w:rPr>
          <w:rFonts w:ascii="Aptos" w:hAnsi="Aptos" w:eastAsia="Aptos" w:cs="Aptos"/>
          <w:sz w:val="20"/>
          <w:szCs w:val="20"/>
          <w:lang w:val="en-US"/>
        </w:rPr>
        <w:t>YN</w:t>
      </w:r>
      <w:r w:rsidRPr="212159D2" w:rsidR="00930474">
        <w:rPr>
          <w:rFonts w:ascii="Aptos" w:hAnsi="Aptos" w:eastAsia="Aptos" w:cs="Aptos"/>
          <w:sz w:val="20"/>
          <w:szCs w:val="20"/>
          <w:lang w:val="en-US"/>
        </w:rPr>
        <w:t xml:space="preserve"> 189</w:t>
      </w:r>
      <w:r w:rsidRPr="212159D2" w:rsidR="00930474">
        <w:rPr>
          <w:rFonts w:ascii="Aptos" w:hAnsi="Aptos" w:eastAsia="Aptos" w:cs="Aptos"/>
          <w:sz w:val="20"/>
          <w:szCs w:val="20"/>
          <w:lang w:val="en-US"/>
        </w:rPr>
        <w:t>6</w:t>
      </w:r>
      <w:r w:rsidRPr="212159D2" w:rsidR="00930474">
        <w:rPr>
          <w:rFonts w:ascii="Aptos" w:hAnsi="Aptos" w:eastAsia="Aptos" w:cs="Aptos"/>
          <w:sz w:val="20"/>
          <w:szCs w:val="20"/>
          <w:lang w:val="en-US"/>
        </w:rPr>
        <w:t xml:space="preserve"> FK</w:t>
      </w:r>
      <w:r w:rsidRPr="212159D2" w:rsidR="00385C23">
        <w:rPr>
          <w:rFonts w:ascii="Aptos" w:hAnsi="Aptos" w:eastAsia="Aptos" w:cs="Aptos"/>
          <w:sz w:val="20"/>
          <w:szCs w:val="20"/>
          <w:lang w:val="en-US"/>
        </w:rPr>
        <w:t>s home-game</w:t>
      </w:r>
      <w:r w:rsidRPr="212159D2" w:rsidR="00930474">
        <w:rPr>
          <w:rFonts w:ascii="Aptos" w:hAnsi="Aptos" w:eastAsia="Aptos" w:cs="Aptos"/>
          <w:sz w:val="20"/>
          <w:szCs w:val="20"/>
          <w:lang w:val="en-US"/>
        </w:rPr>
        <w:t>s</w:t>
      </w:r>
      <w:r w:rsidRPr="212159D2" w:rsidR="00385C23">
        <w:rPr>
          <w:rFonts w:ascii="Aptos" w:hAnsi="Aptos" w:eastAsia="Aptos" w:cs="Aptos"/>
          <w:sz w:val="20"/>
          <w:szCs w:val="20"/>
          <w:lang w:val="en-US"/>
        </w:rPr>
        <w:t xml:space="preserve"> </w:t>
      </w:r>
      <w:r w:rsidRPr="212159D2" w:rsidR="00BD35F9">
        <w:rPr>
          <w:rFonts w:ascii="Aptos" w:hAnsi="Aptos" w:eastAsia="Aptos" w:cs="Aptos"/>
          <w:sz w:val="20"/>
          <w:szCs w:val="20"/>
          <w:lang w:val="en-US"/>
        </w:rPr>
        <w:t xml:space="preserve">at </w:t>
      </w:r>
      <w:r w:rsidRPr="212159D2" w:rsidR="00BD35F9">
        <w:rPr>
          <w:rFonts w:ascii="Aptos" w:hAnsi="Aptos" w:eastAsia="Aptos" w:cs="Aptos"/>
          <w:sz w:val="20"/>
          <w:szCs w:val="20"/>
          <w:lang w:val="en-US"/>
        </w:rPr>
        <w:t>Bislett</w:t>
      </w:r>
      <w:r w:rsidRPr="212159D2" w:rsidR="164CCE6A">
        <w:rPr>
          <w:rFonts w:ascii="Aptos" w:hAnsi="Aptos" w:eastAsia="Aptos" w:cs="Aptos"/>
          <w:sz w:val="20"/>
          <w:szCs w:val="20"/>
          <w:lang w:val="en-US"/>
        </w:rPr>
        <w:t xml:space="preserve"> </w:t>
      </w:r>
      <w:r w:rsidRPr="212159D2" w:rsidR="317F4CAB">
        <w:rPr>
          <w:rFonts w:ascii="Aptos" w:hAnsi="Aptos" w:eastAsia="Aptos" w:cs="Aptos"/>
          <w:sz w:val="20"/>
          <w:szCs w:val="20"/>
          <w:lang w:val="en-US"/>
        </w:rPr>
        <w:t>s</w:t>
      </w:r>
      <w:r w:rsidRPr="212159D2" w:rsidR="00BD35F9">
        <w:rPr>
          <w:rFonts w:ascii="Aptos" w:hAnsi="Aptos" w:eastAsia="Aptos" w:cs="Aptos"/>
          <w:sz w:val="20"/>
          <w:szCs w:val="20"/>
          <w:lang w:val="en-US"/>
        </w:rPr>
        <w:t>t</w:t>
      </w:r>
      <w:r w:rsidRPr="212159D2" w:rsidR="74741130">
        <w:rPr>
          <w:rFonts w:ascii="Aptos" w:hAnsi="Aptos" w:eastAsia="Aptos" w:cs="Aptos"/>
          <w:sz w:val="20"/>
          <w:szCs w:val="20"/>
          <w:lang w:val="en-US"/>
        </w:rPr>
        <w:t>adium</w:t>
      </w:r>
      <w:r w:rsidRPr="212159D2" w:rsidR="00975553">
        <w:rPr>
          <w:rFonts w:ascii="Aptos" w:hAnsi="Aptos" w:eastAsia="Aptos" w:cs="Aptos"/>
          <w:sz w:val="20"/>
          <w:szCs w:val="20"/>
          <w:lang w:val="en-US"/>
        </w:rPr>
        <w:t>.</w:t>
      </w:r>
      <w:r w:rsidRPr="212159D2" w:rsidR="00CD2552">
        <w:rPr>
          <w:rFonts w:ascii="Aptos" w:hAnsi="Aptos" w:eastAsia="Aptos" w:cs="Aptos"/>
          <w:sz w:val="20"/>
          <w:szCs w:val="20"/>
          <w:lang w:val="en-US"/>
        </w:rPr>
        <w:t xml:space="preserve"> Below </w:t>
      </w:r>
      <w:r w:rsidRPr="212159D2" w:rsidR="00740BD2">
        <w:rPr>
          <w:rFonts w:ascii="Aptos" w:hAnsi="Aptos" w:eastAsia="Aptos" w:cs="Aptos"/>
          <w:sz w:val="20"/>
          <w:szCs w:val="20"/>
          <w:lang w:val="en-US"/>
        </w:rPr>
        <w:t xml:space="preserve">please find some </w:t>
      </w:r>
      <w:r w:rsidRPr="212159D2" w:rsidR="00CD2552">
        <w:rPr>
          <w:rFonts w:ascii="Aptos" w:hAnsi="Aptos" w:eastAsia="Aptos" w:cs="Aptos"/>
          <w:sz w:val="20"/>
          <w:szCs w:val="20"/>
          <w:lang w:val="en-US"/>
        </w:rPr>
        <w:t>important information</w:t>
      </w:r>
      <w:r w:rsidRPr="212159D2" w:rsidR="00CD2552">
        <w:rPr>
          <w:rFonts w:ascii="Aptos" w:hAnsi="Aptos" w:eastAsia="Aptos" w:cs="Aptos"/>
          <w:sz w:val="20"/>
          <w:szCs w:val="20"/>
          <w:lang w:val="en-US"/>
        </w:rPr>
        <w:t xml:space="preserve"> that we as a club expect you to have read </w:t>
      </w:r>
      <w:r w:rsidRPr="212159D2" w:rsidR="00E72C81">
        <w:rPr>
          <w:rFonts w:ascii="Aptos" w:hAnsi="Aptos" w:eastAsia="Aptos" w:cs="Aptos"/>
          <w:sz w:val="20"/>
          <w:szCs w:val="20"/>
          <w:lang w:val="en-US"/>
        </w:rPr>
        <w:t xml:space="preserve">prior to </w:t>
      </w:r>
      <w:r w:rsidRPr="212159D2" w:rsidR="001371C5">
        <w:rPr>
          <w:rFonts w:ascii="Aptos" w:hAnsi="Aptos" w:eastAsia="Aptos" w:cs="Aptos"/>
          <w:sz w:val="20"/>
          <w:szCs w:val="20"/>
          <w:lang w:val="en-US"/>
        </w:rPr>
        <w:t>ar</w:t>
      </w:r>
      <w:r w:rsidRPr="212159D2" w:rsidR="00CE5544">
        <w:rPr>
          <w:rFonts w:ascii="Aptos" w:hAnsi="Aptos" w:eastAsia="Aptos" w:cs="Aptos"/>
          <w:sz w:val="20"/>
          <w:szCs w:val="20"/>
          <w:lang w:val="en-US"/>
        </w:rPr>
        <w:t>r</w:t>
      </w:r>
      <w:r w:rsidRPr="212159D2" w:rsidR="001371C5">
        <w:rPr>
          <w:rFonts w:ascii="Aptos" w:hAnsi="Aptos" w:eastAsia="Aptos" w:cs="Aptos"/>
          <w:sz w:val="20"/>
          <w:szCs w:val="20"/>
          <w:lang w:val="en-US"/>
        </w:rPr>
        <w:t>iv</w:t>
      </w:r>
      <w:r w:rsidRPr="212159D2" w:rsidR="00930474">
        <w:rPr>
          <w:rFonts w:ascii="Aptos" w:hAnsi="Aptos" w:eastAsia="Aptos" w:cs="Aptos"/>
          <w:sz w:val="20"/>
          <w:szCs w:val="20"/>
          <w:lang w:val="en-US"/>
        </w:rPr>
        <w:t xml:space="preserve">al at </w:t>
      </w:r>
      <w:r w:rsidRPr="212159D2" w:rsidR="001371C5">
        <w:rPr>
          <w:rFonts w:ascii="Aptos" w:hAnsi="Aptos" w:eastAsia="Aptos" w:cs="Aptos"/>
          <w:sz w:val="20"/>
          <w:szCs w:val="20"/>
          <w:lang w:val="en-US"/>
        </w:rPr>
        <w:t>the stadium.</w:t>
      </w:r>
    </w:p>
    <w:p w:rsidRPr="00930474" w:rsidR="00CD2552" w:rsidP="212159D2" w:rsidRDefault="00CD2552" w14:paraId="3C20AF60" w14:textId="77777777">
      <w:pPr>
        <w:rPr>
          <w:rFonts w:ascii="Aptos" w:hAnsi="Aptos" w:eastAsia="Aptos" w:cs="Aptos"/>
          <w:sz w:val="16"/>
          <w:szCs w:val="16"/>
          <w:lang w:val="en"/>
        </w:rPr>
      </w:pPr>
    </w:p>
    <w:p w:rsidRPr="00930474" w:rsidR="00CD2552" w:rsidP="212159D2" w:rsidRDefault="00CD2552" w14:paraId="785F4A18" w14:textId="55BCF45A">
      <w:pPr>
        <w:rPr>
          <w:rFonts w:ascii="Aptos" w:hAnsi="Aptos" w:eastAsia="Aptos" w:cs="Aptos"/>
          <w:sz w:val="20"/>
          <w:szCs w:val="20"/>
          <w:lang w:val="en-US"/>
        </w:rPr>
      </w:pPr>
      <w:r w:rsidRPr="212159D2" w:rsidR="00CD2552">
        <w:rPr>
          <w:rFonts w:ascii="Aptos" w:hAnsi="Aptos" w:eastAsia="Aptos" w:cs="Aptos"/>
          <w:b w:val="1"/>
          <w:bCs w:val="1"/>
          <w:sz w:val="20"/>
          <w:szCs w:val="20"/>
          <w:lang w:val="en-US"/>
        </w:rPr>
        <w:t>Entrance:</w:t>
      </w:r>
      <w:r w:rsidRPr="212159D2" w:rsidR="00CD2552">
        <w:rPr>
          <w:rFonts w:ascii="Aptos" w:hAnsi="Aptos" w:eastAsia="Aptos" w:cs="Aptos"/>
          <w:sz w:val="20"/>
          <w:szCs w:val="20"/>
          <w:lang w:val="en-US"/>
        </w:rPr>
        <w:t xml:space="preserve"> </w:t>
      </w:r>
      <w:r w:rsidRPr="212159D2" w:rsidR="00CE5544">
        <w:rPr>
          <w:rFonts w:ascii="Aptos" w:hAnsi="Aptos" w:eastAsia="Aptos" w:cs="Aptos"/>
          <w:sz w:val="20"/>
          <w:szCs w:val="20"/>
          <w:lang w:val="en-US"/>
        </w:rPr>
        <w:t xml:space="preserve">Please </w:t>
      </w:r>
      <w:r w:rsidRPr="212159D2" w:rsidR="00CD2552">
        <w:rPr>
          <w:rFonts w:ascii="Aptos" w:hAnsi="Aptos" w:eastAsia="Aptos" w:cs="Aptos"/>
          <w:sz w:val="20"/>
          <w:szCs w:val="20"/>
          <w:lang w:val="en-US"/>
        </w:rPr>
        <w:t xml:space="preserve">use entrance </w:t>
      </w:r>
      <w:r w:rsidRPr="212159D2" w:rsidR="49227344">
        <w:rPr>
          <w:rFonts w:ascii="Aptos" w:hAnsi="Aptos" w:eastAsia="Aptos" w:cs="Aptos"/>
          <w:sz w:val="20"/>
          <w:szCs w:val="20"/>
          <w:lang w:val="en-US"/>
        </w:rPr>
        <w:t>1</w:t>
      </w:r>
      <w:r w:rsidRPr="212159D2" w:rsidR="00CD2552">
        <w:rPr>
          <w:rFonts w:ascii="Aptos" w:hAnsi="Aptos" w:eastAsia="Aptos" w:cs="Aptos"/>
          <w:sz w:val="20"/>
          <w:szCs w:val="20"/>
          <w:lang w:val="en-US"/>
        </w:rPr>
        <w:t xml:space="preserve"> (this is </w:t>
      </w:r>
      <w:r w:rsidRPr="212159D2" w:rsidR="47676FBA">
        <w:rPr>
          <w:rFonts w:ascii="Aptos" w:hAnsi="Aptos" w:eastAsia="Aptos" w:cs="Aptos"/>
          <w:sz w:val="20"/>
          <w:szCs w:val="20"/>
          <w:lang w:val="en-US"/>
        </w:rPr>
        <w:t>the main entrance).</w:t>
      </w:r>
      <w:r w:rsidRPr="212159D2" w:rsidR="00A0236B">
        <w:rPr>
          <w:rFonts w:ascii="Aptos" w:hAnsi="Aptos" w:eastAsia="Aptos" w:cs="Aptos"/>
          <w:sz w:val="20"/>
          <w:szCs w:val="20"/>
          <w:lang w:val="en-US"/>
        </w:rPr>
        <w:t xml:space="preserve"> </w:t>
      </w:r>
      <w:r w:rsidRPr="212159D2" w:rsidR="00744AFB">
        <w:rPr>
          <w:rFonts w:ascii="Aptos" w:hAnsi="Aptos" w:eastAsia="Aptos" w:cs="Aptos"/>
          <w:sz w:val="20"/>
          <w:szCs w:val="20"/>
          <w:lang w:val="en-US"/>
        </w:rPr>
        <w:t xml:space="preserve">Here you are to </w:t>
      </w:r>
      <w:r w:rsidRPr="212159D2" w:rsidR="00A0236B">
        <w:rPr>
          <w:rFonts w:ascii="Aptos" w:hAnsi="Aptos" w:eastAsia="Aptos" w:cs="Aptos"/>
          <w:sz w:val="20"/>
          <w:szCs w:val="20"/>
          <w:lang w:val="en-US"/>
        </w:rPr>
        <w:t>pick</w:t>
      </w:r>
      <w:r w:rsidRPr="212159D2" w:rsidR="00744AFB">
        <w:rPr>
          <w:rFonts w:ascii="Aptos" w:hAnsi="Aptos" w:eastAsia="Aptos" w:cs="Aptos"/>
          <w:sz w:val="20"/>
          <w:szCs w:val="20"/>
          <w:lang w:val="en-US"/>
        </w:rPr>
        <w:t xml:space="preserve"> </w:t>
      </w:r>
      <w:r w:rsidRPr="212159D2" w:rsidR="00A0236B">
        <w:rPr>
          <w:rFonts w:ascii="Aptos" w:hAnsi="Aptos" w:eastAsia="Aptos" w:cs="Aptos"/>
          <w:sz w:val="20"/>
          <w:szCs w:val="20"/>
          <w:lang w:val="en-US"/>
        </w:rPr>
        <w:t xml:space="preserve">up </w:t>
      </w:r>
      <w:r w:rsidRPr="212159D2" w:rsidR="00744AFB">
        <w:rPr>
          <w:rFonts w:ascii="Aptos" w:hAnsi="Aptos" w:eastAsia="Aptos" w:cs="Aptos"/>
          <w:sz w:val="20"/>
          <w:szCs w:val="20"/>
          <w:lang w:val="en-US"/>
        </w:rPr>
        <w:t xml:space="preserve">your </w:t>
      </w:r>
      <w:r w:rsidRPr="212159D2" w:rsidR="005D1846">
        <w:rPr>
          <w:rFonts w:ascii="Aptos" w:hAnsi="Aptos" w:eastAsia="Aptos" w:cs="Aptos"/>
          <w:sz w:val="20"/>
          <w:szCs w:val="20"/>
          <w:lang w:val="en-US"/>
        </w:rPr>
        <w:t>a</w:t>
      </w:r>
      <w:r w:rsidRPr="212159D2" w:rsidR="00CD2552">
        <w:rPr>
          <w:rFonts w:ascii="Aptos" w:hAnsi="Aptos" w:eastAsia="Aptos" w:cs="Aptos"/>
          <w:sz w:val="20"/>
          <w:szCs w:val="20"/>
          <w:lang w:val="en-US"/>
        </w:rPr>
        <w:t>ccreditation card and</w:t>
      </w:r>
      <w:r w:rsidRPr="212159D2" w:rsidR="00744AFB">
        <w:rPr>
          <w:rFonts w:ascii="Aptos" w:hAnsi="Aptos" w:eastAsia="Aptos" w:cs="Aptos"/>
          <w:sz w:val="20"/>
          <w:szCs w:val="20"/>
          <w:lang w:val="en-US"/>
        </w:rPr>
        <w:t>, if you are a photographer</w:t>
      </w:r>
      <w:r w:rsidRPr="212159D2" w:rsidR="00C30F40">
        <w:rPr>
          <w:rFonts w:ascii="Aptos" w:hAnsi="Aptos" w:eastAsia="Aptos" w:cs="Aptos"/>
          <w:sz w:val="20"/>
          <w:szCs w:val="20"/>
          <w:lang w:val="en-US"/>
        </w:rPr>
        <w:t>/videogra</w:t>
      </w:r>
      <w:r w:rsidRPr="212159D2" w:rsidR="009D690D">
        <w:rPr>
          <w:rFonts w:ascii="Aptos" w:hAnsi="Aptos" w:eastAsia="Aptos" w:cs="Aptos"/>
          <w:sz w:val="20"/>
          <w:szCs w:val="20"/>
          <w:lang w:val="en-US"/>
        </w:rPr>
        <w:t>pher</w:t>
      </w:r>
      <w:r w:rsidRPr="212159D2" w:rsidR="00744AFB">
        <w:rPr>
          <w:rFonts w:ascii="Aptos" w:hAnsi="Aptos" w:eastAsia="Aptos" w:cs="Aptos"/>
          <w:sz w:val="20"/>
          <w:szCs w:val="20"/>
          <w:lang w:val="en-US"/>
        </w:rPr>
        <w:t xml:space="preserve">, your </w:t>
      </w:r>
      <w:r w:rsidRPr="212159D2" w:rsidR="00CD2552">
        <w:rPr>
          <w:rFonts w:ascii="Aptos" w:hAnsi="Aptos" w:eastAsia="Aptos" w:cs="Aptos"/>
          <w:sz w:val="20"/>
          <w:szCs w:val="20"/>
          <w:lang w:val="en-US"/>
        </w:rPr>
        <w:t>photo vest</w:t>
      </w:r>
      <w:r w:rsidRPr="212159D2" w:rsidR="00744AFB">
        <w:rPr>
          <w:rFonts w:ascii="Aptos" w:hAnsi="Aptos" w:eastAsia="Aptos" w:cs="Aptos"/>
          <w:sz w:val="20"/>
          <w:szCs w:val="20"/>
          <w:lang w:val="en-US"/>
        </w:rPr>
        <w:t>.</w:t>
      </w:r>
      <w:r w:rsidRPr="212159D2" w:rsidR="00CA5CC1">
        <w:rPr>
          <w:rFonts w:ascii="Aptos" w:hAnsi="Aptos" w:eastAsia="Aptos" w:cs="Aptos"/>
          <w:sz w:val="20"/>
          <w:szCs w:val="20"/>
          <w:lang w:val="en-US"/>
        </w:rPr>
        <w:t xml:space="preserve"> </w:t>
      </w:r>
      <w:r w:rsidRPr="212159D2" w:rsidR="00CD2552">
        <w:rPr>
          <w:rFonts w:ascii="Aptos" w:hAnsi="Aptos" w:eastAsia="Aptos" w:cs="Aptos"/>
          <w:sz w:val="20"/>
          <w:szCs w:val="20"/>
          <w:lang w:val="en-US"/>
        </w:rPr>
        <w:t xml:space="preserve">The entrance opens 1h before kick-off. </w:t>
      </w:r>
    </w:p>
    <w:p w:rsidRPr="00930474" w:rsidR="00CD2552" w:rsidP="212159D2" w:rsidRDefault="00CD2552" w14:paraId="7AAA64AA" w14:textId="77777777">
      <w:pPr>
        <w:rPr>
          <w:rFonts w:ascii="Aptos" w:hAnsi="Aptos" w:eastAsia="Aptos" w:cs="Aptos"/>
          <w:sz w:val="16"/>
          <w:szCs w:val="16"/>
          <w:lang w:val="en"/>
        </w:rPr>
      </w:pPr>
    </w:p>
    <w:p w:rsidRPr="00930474" w:rsidR="00CD2552" w:rsidP="212159D2" w:rsidRDefault="00CD2552" w14:paraId="75E4C7F7" w14:textId="4E283BF2">
      <w:pPr>
        <w:rPr>
          <w:rFonts w:ascii="Aptos" w:hAnsi="Aptos" w:eastAsia="Aptos" w:cs="Aptos"/>
          <w:sz w:val="20"/>
          <w:szCs w:val="20"/>
          <w:lang w:val="en"/>
        </w:rPr>
      </w:pPr>
      <w:r w:rsidRPr="212159D2" w:rsidR="00CD2552">
        <w:rPr>
          <w:rFonts w:ascii="Aptos" w:hAnsi="Aptos" w:eastAsia="Aptos" w:cs="Aptos"/>
          <w:b w:val="1"/>
          <w:bCs w:val="1"/>
          <w:sz w:val="20"/>
          <w:szCs w:val="20"/>
          <w:lang w:val="en"/>
        </w:rPr>
        <w:t>Seating:</w:t>
      </w:r>
      <w:r w:rsidRPr="212159D2" w:rsidR="00CD2552">
        <w:rPr>
          <w:rFonts w:ascii="Aptos" w:hAnsi="Aptos" w:eastAsia="Aptos" w:cs="Aptos"/>
          <w:sz w:val="20"/>
          <w:szCs w:val="20"/>
          <w:lang w:val="en"/>
        </w:rPr>
        <w:t xml:space="preserve"> Seating with work </w:t>
      </w:r>
      <w:r w:rsidRPr="212159D2" w:rsidR="00725557">
        <w:rPr>
          <w:rFonts w:ascii="Aptos" w:hAnsi="Aptos" w:eastAsia="Aptos" w:cs="Aptos"/>
          <w:sz w:val="20"/>
          <w:szCs w:val="20"/>
          <w:lang w:val="en"/>
        </w:rPr>
        <w:t>desks</w:t>
      </w:r>
      <w:r w:rsidRPr="212159D2" w:rsidR="00CD2552">
        <w:rPr>
          <w:rFonts w:ascii="Aptos" w:hAnsi="Aptos" w:eastAsia="Aptos" w:cs="Aptos"/>
          <w:sz w:val="20"/>
          <w:szCs w:val="20"/>
          <w:lang w:val="en"/>
        </w:rPr>
        <w:t xml:space="preserve"> is </w:t>
      </w:r>
      <w:r w:rsidRPr="212159D2" w:rsidR="00552593">
        <w:rPr>
          <w:rFonts w:ascii="Aptos" w:hAnsi="Aptos" w:eastAsia="Aptos" w:cs="Aptos"/>
          <w:sz w:val="20"/>
          <w:szCs w:val="20"/>
          <w:lang w:val="en"/>
        </w:rPr>
        <w:t xml:space="preserve">in zone </w:t>
      </w:r>
      <w:r w:rsidRPr="212159D2" w:rsidR="00CD2552">
        <w:rPr>
          <w:rFonts w:ascii="Aptos" w:hAnsi="Aptos" w:eastAsia="Aptos" w:cs="Aptos"/>
          <w:sz w:val="20"/>
          <w:szCs w:val="20"/>
          <w:lang w:val="en"/>
        </w:rPr>
        <w:t>"I"</w:t>
      </w:r>
      <w:r w:rsidRPr="212159D2" w:rsidR="006A2B3D">
        <w:rPr>
          <w:rFonts w:ascii="Aptos" w:hAnsi="Aptos" w:eastAsia="Aptos" w:cs="Aptos"/>
          <w:sz w:val="20"/>
          <w:szCs w:val="20"/>
          <w:lang w:val="en"/>
        </w:rPr>
        <w:t xml:space="preserve"> of the grandstand</w:t>
      </w:r>
      <w:r w:rsidRPr="212159D2" w:rsidR="00CD2552">
        <w:rPr>
          <w:rFonts w:ascii="Aptos" w:hAnsi="Aptos" w:eastAsia="Aptos" w:cs="Aptos"/>
          <w:sz w:val="20"/>
          <w:szCs w:val="20"/>
          <w:lang w:val="en"/>
        </w:rPr>
        <w:t xml:space="preserve">, directly under the speaker booth. </w:t>
      </w:r>
    </w:p>
    <w:p w:rsidRPr="00930474" w:rsidR="00930474" w:rsidP="212159D2" w:rsidRDefault="00930474" w14:paraId="28181294" w14:textId="77777777">
      <w:pPr>
        <w:rPr>
          <w:rFonts w:ascii="Aptos" w:hAnsi="Aptos" w:eastAsia="Aptos" w:cs="Aptos"/>
          <w:sz w:val="16"/>
          <w:szCs w:val="16"/>
          <w:lang w:val="en"/>
        </w:rPr>
      </w:pPr>
    </w:p>
    <w:p w:rsidRPr="00930474" w:rsidR="00930474" w:rsidP="212159D2" w:rsidRDefault="00930474" w14:paraId="284B652A" w14:textId="51895B02">
      <w:pPr>
        <w:rPr>
          <w:rFonts w:ascii="Aptos" w:hAnsi="Aptos" w:eastAsia="Aptos" w:cs="Aptos"/>
          <w:sz w:val="20"/>
          <w:szCs w:val="20"/>
        </w:rPr>
      </w:pPr>
      <w:r w:rsidRPr="212159D2" w:rsidR="00930474">
        <w:rPr>
          <w:rFonts w:ascii="Aptos" w:hAnsi="Aptos" w:eastAsia="Aptos" w:cs="Aptos"/>
          <w:b w:val="1"/>
          <w:bCs w:val="1"/>
          <w:sz w:val="20"/>
          <w:szCs w:val="20"/>
          <w:lang w:val="en"/>
        </w:rPr>
        <w:t>Internett</w:t>
      </w:r>
      <w:r w:rsidRPr="212159D2" w:rsidR="00930474">
        <w:rPr>
          <w:rFonts w:ascii="Aptos" w:hAnsi="Aptos" w:eastAsia="Aptos" w:cs="Aptos"/>
          <w:b w:val="1"/>
          <w:bCs w:val="1"/>
          <w:sz w:val="20"/>
          <w:szCs w:val="20"/>
          <w:lang w:val="en"/>
        </w:rPr>
        <w:t xml:space="preserve">: </w:t>
      </w:r>
      <w:r w:rsidRPr="212159D2" w:rsidR="00930474">
        <w:rPr>
          <w:rFonts w:ascii="Aptos" w:hAnsi="Aptos" w:eastAsia="Aptos" w:cs="Aptos"/>
          <w:sz w:val="20"/>
          <w:szCs w:val="20"/>
          <w:lang w:val="en"/>
        </w:rPr>
        <w:t>Speakerboden</w:t>
      </w:r>
      <w:r w:rsidRPr="212159D2" w:rsidR="00930474">
        <w:rPr>
          <w:rFonts w:ascii="Aptos" w:hAnsi="Aptos" w:eastAsia="Aptos" w:cs="Aptos"/>
          <w:sz w:val="20"/>
          <w:szCs w:val="20"/>
          <w:lang w:val="en"/>
        </w:rPr>
        <w:t xml:space="preserve">  Password</w:t>
      </w:r>
      <w:r w:rsidRPr="212159D2" w:rsidR="00930474">
        <w:rPr>
          <w:rFonts w:ascii="Aptos" w:hAnsi="Aptos" w:eastAsia="Aptos" w:cs="Aptos"/>
          <w:sz w:val="20"/>
          <w:szCs w:val="20"/>
          <w:lang w:val="en"/>
        </w:rPr>
        <w:t>: oslo1952</w:t>
      </w:r>
    </w:p>
    <w:p w:rsidRPr="00930474" w:rsidR="00CD2552" w:rsidP="212159D2" w:rsidRDefault="00CD2552" w14:paraId="660E0569" w14:textId="77777777">
      <w:pPr>
        <w:rPr>
          <w:rFonts w:ascii="Aptos" w:hAnsi="Aptos" w:eastAsia="Aptos" w:cs="Aptos"/>
          <w:sz w:val="16"/>
          <w:szCs w:val="16"/>
        </w:rPr>
      </w:pPr>
    </w:p>
    <w:p w:rsidRPr="00930474" w:rsidR="00CD2552" w:rsidP="212159D2" w:rsidRDefault="00CD2552" w14:paraId="6E59A2CA" w14:textId="30B96E08">
      <w:pPr>
        <w:rPr>
          <w:rFonts w:ascii="Aptos" w:hAnsi="Aptos" w:eastAsia="Aptos" w:cs="Aptos"/>
          <w:sz w:val="20"/>
          <w:szCs w:val="20"/>
          <w:lang w:val="en-US"/>
        </w:rPr>
      </w:pPr>
      <w:r w:rsidRPr="212159D2" w:rsidR="00CD2552">
        <w:rPr>
          <w:rFonts w:ascii="Aptos" w:hAnsi="Aptos" w:eastAsia="Aptos" w:cs="Aptos"/>
          <w:b w:val="1"/>
          <w:bCs w:val="1"/>
          <w:sz w:val="20"/>
          <w:szCs w:val="20"/>
          <w:lang w:val="en-US"/>
        </w:rPr>
        <w:t>Mixed zone:</w:t>
      </w:r>
      <w:r w:rsidRPr="212159D2" w:rsidR="00CD2552">
        <w:rPr>
          <w:rFonts w:ascii="Aptos" w:hAnsi="Aptos" w:eastAsia="Aptos" w:cs="Aptos"/>
          <w:sz w:val="20"/>
          <w:szCs w:val="20"/>
          <w:lang w:val="en-US"/>
        </w:rPr>
        <w:t xml:space="preserve"> All interviews with players and coaches </w:t>
      </w:r>
      <w:r w:rsidRPr="212159D2" w:rsidR="00591E04">
        <w:rPr>
          <w:rFonts w:ascii="Aptos" w:hAnsi="Aptos" w:eastAsia="Aptos" w:cs="Aptos"/>
          <w:sz w:val="20"/>
          <w:szCs w:val="20"/>
          <w:lang w:val="en-US"/>
        </w:rPr>
        <w:t xml:space="preserve">are to </w:t>
      </w:r>
      <w:r w:rsidRPr="212159D2" w:rsidR="00CD2552">
        <w:rPr>
          <w:rFonts w:ascii="Aptos" w:hAnsi="Aptos" w:eastAsia="Aptos" w:cs="Aptos"/>
          <w:sz w:val="20"/>
          <w:szCs w:val="20"/>
          <w:lang w:val="en-US"/>
        </w:rPr>
        <w:t xml:space="preserve">be conducted in the mixed zone. Anyone who wishes to </w:t>
      </w:r>
      <w:r w:rsidRPr="212159D2" w:rsidR="00591E04">
        <w:rPr>
          <w:rFonts w:ascii="Aptos" w:hAnsi="Aptos" w:eastAsia="Aptos" w:cs="Aptos"/>
          <w:sz w:val="20"/>
          <w:szCs w:val="20"/>
          <w:lang w:val="en-US"/>
        </w:rPr>
        <w:t xml:space="preserve">request an </w:t>
      </w:r>
      <w:r w:rsidRPr="212159D2" w:rsidR="00CD2552">
        <w:rPr>
          <w:rFonts w:ascii="Aptos" w:hAnsi="Aptos" w:eastAsia="Aptos" w:cs="Aptos"/>
          <w:sz w:val="20"/>
          <w:szCs w:val="20"/>
          <w:lang w:val="en-US"/>
        </w:rPr>
        <w:t>interview should meet in the mixed zone after the match</w:t>
      </w:r>
      <w:r w:rsidRPr="212159D2" w:rsidR="00B34EC4">
        <w:rPr>
          <w:rFonts w:ascii="Aptos" w:hAnsi="Aptos" w:eastAsia="Aptos" w:cs="Aptos"/>
          <w:sz w:val="20"/>
          <w:szCs w:val="20"/>
          <w:lang w:val="en-US"/>
        </w:rPr>
        <w:t xml:space="preserve"> </w:t>
      </w:r>
      <w:r w:rsidRPr="212159D2" w:rsidR="00CD2552">
        <w:rPr>
          <w:rFonts w:ascii="Aptos" w:hAnsi="Aptos" w:eastAsia="Aptos" w:cs="Aptos"/>
          <w:sz w:val="20"/>
          <w:szCs w:val="20"/>
          <w:lang w:val="en-US"/>
        </w:rPr>
        <w:t xml:space="preserve">and </w:t>
      </w:r>
      <w:r w:rsidRPr="212159D2" w:rsidR="00827AF1">
        <w:rPr>
          <w:rFonts w:ascii="Aptos" w:hAnsi="Aptos" w:eastAsia="Aptos" w:cs="Aptos"/>
          <w:sz w:val="20"/>
          <w:szCs w:val="20"/>
          <w:lang w:val="en-US"/>
        </w:rPr>
        <w:t xml:space="preserve">call/contact </w:t>
      </w:r>
      <w:r w:rsidRPr="212159D2" w:rsidR="00725557">
        <w:rPr>
          <w:rFonts w:ascii="Aptos" w:hAnsi="Aptos" w:eastAsia="Aptos" w:cs="Aptos"/>
          <w:sz w:val="20"/>
          <w:szCs w:val="20"/>
          <w:lang w:val="en-US"/>
        </w:rPr>
        <w:t xml:space="preserve">LYNs </w:t>
      </w:r>
      <w:r w:rsidRPr="212159D2" w:rsidR="00725557">
        <w:rPr>
          <w:rFonts w:ascii="Aptos" w:hAnsi="Aptos" w:eastAsia="Aptos" w:cs="Aptos"/>
          <w:sz w:val="20"/>
          <w:szCs w:val="20"/>
          <w:lang w:val="en-US"/>
        </w:rPr>
        <w:t>contact</w:t>
      </w:r>
      <w:r w:rsidRPr="212159D2" w:rsidR="6FEBABB8">
        <w:rPr>
          <w:rFonts w:ascii="Aptos" w:hAnsi="Aptos" w:eastAsia="Aptos" w:cs="Aptos"/>
          <w:sz w:val="20"/>
          <w:szCs w:val="20"/>
          <w:lang w:val="en-US"/>
        </w:rPr>
        <w:t xml:space="preserve"> </w:t>
      </w:r>
      <w:r w:rsidRPr="212159D2" w:rsidR="00930474">
        <w:rPr>
          <w:rFonts w:ascii="Aptos" w:hAnsi="Aptos" w:eastAsia="Aptos" w:cs="Aptos"/>
          <w:sz w:val="20"/>
          <w:szCs w:val="20"/>
          <w:lang w:val="en-US"/>
        </w:rPr>
        <w:t>person</w:t>
      </w:r>
      <w:r w:rsidRPr="212159D2" w:rsidR="00725557">
        <w:rPr>
          <w:rFonts w:ascii="Aptos" w:hAnsi="Aptos" w:eastAsia="Aptos" w:cs="Aptos"/>
          <w:sz w:val="20"/>
          <w:szCs w:val="20"/>
          <w:lang w:val="en-US"/>
        </w:rPr>
        <w:t xml:space="preserve"> </w:t>
      </w:r>
      <w:r w:rsidRPr="212159D2" w:rsidR="00CD2552">
        <w:rPr>
          <w:rFonts w:ascii="Aptos" w:hAnsi="Aptos" w:eastAsia="Aptos" w:cs="Aptos"/>
          <w:sz w:val="20"/>
          <w:szCs w:val="20"/>
          <w:lang w:val="en-US"/>
        </w:rPr>
        <w:t xml:space="preserve">Christian Rafn </w:t>
      </w:r>
      <w:r w:rsidRPr="212159D2" w:rsidR="00401AAE">
        <w:rPr>
          <w:rFonts w:ascii="Aptos" w:hAnsi="Aptos" w:eastAsia="Aptos" w:cs="Aptos"/>
          <w:sz w:val="20"/>
          <w:szCs w:val="20"/>
          <w:lang w:val="en-US"/>
        </w:rPr>
        <w:t>(</w:t>
      </w:r>
      <w:r w:rsidRPr="212159D2" w:rsidR="00CD2552">
        <w:rPr>
          <w:rFonts w:ascii="Aptos" w:hAnsi="Aptos" w:eastAsia="Aptos" w:cs="Aptos"/>
          <w:sz w:val="20"/>
          <w:szCs w:val="20"/>
          <w:lang w:val="en-US"/>
        </w:rPr>
        <w:t>908 67</w:t>
      </w:r>
      <w:r w:rsidRPr="212159D2" w:rsidR="00401AAE">
        <w:rPr>
          <w:rFonts w:ascii="Aptos" w:hAnsi="Aptos" w:eastAsia="Aptos" w:cs="Aptos"/>
          <w:sz w:val="20"/>
          <w:szCs w:val="20"/>
          <w:lang w:val="en-US"/>
        </w:rPr>
        <w:t> </w:t>
      </w:r>
      <w:r w:rsidRPr="212159D2" w:rsidR="00CD2552">
        <w:rPr>
          <w:rFonts w:ascii="Aptos" w:hAnsi="Aptos" w:eastAsia="Aptos" w:cs="Aptos"/>
          <w:sz w:val="20"/>
          <w:szCs w:val="20"/>
          <w:lang w:val="en-US"/>
        </w:rPr>
        <w:t>559</w:t>
      </w:r>
      <w:r w:rsidRPr="212159D2" w:rsidR="00401AAE">
        <w:rPr>
          <w:rFonts w:ascii="Aptos" w:hAnsi="Aptos" w:eastAsia="Aptos" w:cs="Aptos"/>
          <w:sz w:val="20"/>
          <w:szCs w:val="20"/>
          <w:lang w:val="en-US"/>
        </w:rPr>
        <w:t>)</w:t>
      </w:r>
      <w:r w:rsidRPr="212159D2" w:rsidR="00CD2552">
        <w:rPr>
          <w:rFonts w:ascii="Aptos" w:hAnsi="Aptos" w:eastAsia="Aptos" w:cs="Aptos"/>
          <w:sz w:val="20"/>
          <w:szCs w:val="20"/>
          <w:lang w:val="en-US"/>
        </w:rPr>
        <w:t xml:space="preserve"> for requests. The mixed zone </w:t>
      </w:r>
      <w:r w:rsidRPr="212159D2" w:rsidR="008C6688">
        <w:rPr>
          <w:rFonts w:ascii="Aptos" w:hAnsi="Aptos" w:eastAsia="Aptos" w:cs="Aptos"/>
          <w:sz w:val="20"/>
          <w:szCs w:val="20"/>
          <w:lang w:val="en-US"/>
        </w:rPr>
        <w:t xml:space="preserve">is </w:t>
      </w:r>
      <w:r w:rsidRPr="212159D2" w:rsidR="008C6688">
        <w:rPr>
          <w:rFonts w:ascii="Aptos" w:hAnsi="Aptos" w:eastAsia="Aptos" w:cs="Aptos"/>
          <w:sz w:val="20"/>
          <w:szCs w:val="20"/>
          <w:lang w:val="en-US"/>
        </w:rPr>
        <w:t>located</w:t>
      </w:r>
      <w:r w:rsidRPr="212159D2" w:rsidR="008C6688">
        <w:rPr>
          <w:rFonts w:ascii="Aptos" w:hAnsi="Aptos" w:eastAsia="Aptos" w:cs="Aptos"/>
          <w:sz w:val="20"/>
          <w:szCs w:val="20"/>
          <w:lang w:val="en-US"/>
        </w:rPr>
        <w:t xml:space="preserve"> </w:t>
      </w:r>
      <w:r w:rsidRPr="212159D2" w:rsidR="00CD2552">
        <w:rPr>
          <w:rFonts w:ascii="Aptos" w:hAnsi="Aptos" w:eastAsia="Aptos" w:cs="Aptos"/>
          <w:sz w:val="20"/>
          <w:szCs w:val="20"/>
          <w:lang w:val="en-US"/>
        </w:rPr>
        <w:t xml:space="preserve">on the ground </w:t>
      </w:r>
      <w:r w:rsidRPr="212159D2" w:rsidR="00591E04">
        <w:rPr>
          <w:rFonts w:ascii="Aptos" w:hAnsi="Aptos" w:eastAsia="Aptos" w:cs="Aptos"/>
          <w:sz w:val="20"/>
          <w:szCs w:val="20"/>
          <w:lang w:val="en-US"/>
        </w:rPr>
        <w:t xml:space="preserve">level </w:t>
      </w:r>
      <w:r w:rsidRPr="212159D2" w:rsidR="0071636F">
        <w:rPr>
          <w:rFonts w:ascii="Aptos" w:hAnsi="Aptos" w:eastAsia="Aptos" w:cs="Aptos"/>
          <w:sz w:val="20"/>
          <w:szCs w:val="20"/>
          <w:lang w:val="en-US"/>
        </w:rPr>
        <w:t>underneath</w:t>
      </w:r>
      <w:r w:rsidRPr="212159D2" w:rsidR="00CD2552">
        <w:rPr>
          <w:rFonts w:ascii="Aptos" w:hAnsi="Aptos" w:eastAsia="Aptos" w:cs="Aptos"/>
          <w:sz w:val="20"/>
          <w:szCs w:val="20"/>
          <w:lang w:val="en-US"/>
        </w:rPr>
        <w:t xml:space="preserve"> the</w:t>
      </w:r>
      <w:r w:rsidRPr="212159D2" w:rsidR="685BBADA">
        <w:rPr>
          <w:rFonts w:ascii="Aptos" w:hAnsi="Aptos" w:eastAsia="Aptos" w:cs="Aptos"/>
          <w:sz w:val="20"/>
          <w:szCs w:val="20"/>
          <w:lang w:val="en-US"/>
        </w:rPr>
        <w:t xml:space="preserve"> </w:t>
      </w:r>
      <w:r w:rsidRPr="212159D2" w:rsidR="00552593">
        <w:rPr>
          <w:rFonts w:ascii="Aptos" w:hAnsi="Aptos" w:eastAsia="Aptos" w:cs="Aptos"/>
          <w:sz w:val="20"/>
          <w:szCs w:val="20"/>
          <w:lang w:val="en-US"/>
        </w:rPr>
        <w:t>grand</w:t>
      </w:r>
      <w:r w:rsidRPr="212159D2" w:rsidR="00CD2552">
        <w:rPr>
          <w:rFonts w:ascii="Aptos" w:hAnsi="Aptos" w:eastAsia="Aptos" w:cs="Aptos"/>
          <w:sz w:val="20"/>
          <w:szCs w:val="20"/>
          <w:lang w:val="en-US"/>
        </w:rPr>
        <w:t>stand</w:t>
      </w:r>
      <w:r w:rsidRPr="212159D2" w:rsidR="00CD2552">
        <w:rPr>
          <w:rFonts w:ascii="Aptos" w:hAnsi="Aptos" w:eastAsia="Aptos" w:cs="Aptos"/>
          <w:sz w:val="20"/>
          <w:szCs w:val="20"/>
          <w:lang w:val="en-US"/>
        </w:rPr>
        <w:t xml:space="preserve">. </w:t>
      </w:r>
      <w:r w:rsidRPr="212159D2" w:rsidR="00CD2552">
        <w:rPr>
          <w:rFonts w:ascii="Aptos" w:hAnsi="Aptos" w:eastAsia="Aptos" w:cs="Aptos"/>
          <w:b w:val="1"/>
          <w:bCs w:val="1"/>
          <w:sz w:val="20"/>
          <w:szCs w:val="20"/>
          <w:lang w:val="en-US"/>
        </w:rPr>
        <w:t xml:space="preserve">NB: No accredited </w:t>
      </w:r>
      <w:r w:rsidRPr="212159D2" w:rsidR="00514707">
        <w:rPr>
          <w:rFonts w:ascii="Aptos" w:hAnsi="Aptos" w:eastAsia="Aptos" w:cs="Aptos"/>
          <w:b w:val="1"/>
          <w:bCs w:val="1"/>
          <w:sz w:val="20"/>
          <w:szCs w:val="20"/>
          <w:lang w:val="en-US"/>
        </w:rPr>
        <w:t>media representatives</w:t>
      </w:r>
      <w:r w:rsidRPr="212159D2" w:rsidR="00552593">
        <w:rPr>
          <w:rFonts w:ascii="Aptos" w:hAnsi="Aptos" w:eastAsia="Aptos" w:cs="Aptos"/>
          <w:b w:val="1"/>
          <w:bCs w:val="1"/>
          <w:sz w:val="20"/>
          <w:szCs w:val="20"/>
          <w:lang w:val="en-US"/>
        </w:rPr>
        <w:t xml:space="preserve"> </w:t>
      </w:r>
      <w:r w:rsidRPr="212159D2" w:rsidR="00CD2552">
        <w:rPr>
          <w:rFonts w:ascii="Aptos" w:hAnsi="Aptos" w:eastAsia="Aptos" w:cs="Aptos"/>
          <w:b w:val="1"/>
          <w:bCs w:val="1"/>
          <w:sz w:val="20"/>
          <w:szCs w:val="20"/>
          <w:lang w:val="en-US"/>
        </w:rPr>
        <w:t xml:space="preserve">have access to the player tunnel or the </w:t>
      </w:r>
      <w:r w:rsidRPr="212159D2" w:rsidR="00B34EC4">
        <w:rPr>
          <w:rFonts w:ascii="Aptos" w:hAnsi="Aptos" w:eastAsia="Aptos" w:cs="Aptos"/>
          <w:b w:val="1"/>
          <w:bCs w:val="1"/>
          <w:sz w:val="20"/>
          <w:szCs w:val="20"/>
          <w:lang w:val="en-US"/>
        </w:rPr>
        <w:t xml:space="preserve">court </w:t>
      </w:r>
      <w:r w:rsidRPr="212159D2" w:rsidR="7EC54130">
        <w:rPr>
          <w:rFonts w:ascii="Aptos" w:hAnsi="Aptos" w:eastAsia="Aptos" w:cs="Aptos"/>
          <w:b w:val="1"/>
          <w:bCs w:val="1"/>
          <w:sz w:val="20"/>
          <w:szCs w:val="20"/>
          <w:lang w:val="en-US"/>
        </w:rPr>
        <w:t xml:space="preserve">surrounding the player field </w:t>
      </w:r>
      <w:r w:rsidRPr="212159D2" w:rsidR="00CD2552">
        <w:rPr>
          <w:rFonts w:ascii="Aptos" w:hAnsi="Aptos" w:eastAsia="Aptos" w:cs="Aptos"/>
          <w:b w:val="1"/>
          <w:bCs w:val="1"/>
          <w:sz w:val="20"/>
          <w:szCs w:val="20"/>
          <w:lang w:val="en-US"/>
        </w:rPr>
        <w:t>after the match</w:t>
      </w:r>
      <w:r w:rsidRPr="212159D2" w:rsidR="00CD2552">
        <w:rPr>
          <w:rFonts w:ascii="Aptos" w:hAnsi="Aptos" w:eastAsia="Aptos" w:cs="Aptos"/>
          <w:sz w:val="20"/>
          <w:szCs w:val="20"/>
          <w:lang w:val="en-US"/>
        </w:rPr>
        <w:t xml:space="preserve">. </w:t>
      </w:r>
    </w:p>
    <w:p w:rsidRPr="00930474" w:rsidR="00CD2552" w:rsidP="212159D2" w:rsidRDefault="00CD2552" w14:paraId="7FC70714" w14:textId="77777777">
      <w:pPr>
        <w:rPr>
          <w:rFonts w:ascii="Aptos" w:hAnsi="Aptos" w:eastAsia="Aptos" w:cs="Aptos"/>
          <w:sz w:val="16"/>
          <w:szCs w:val="16"/>
          <w:lang w:val="en"/>
        </w:rPr>
      </w:pPr>
    </w:p>
    <w:p w:rsidRPr="00930474" w:rsidR="0084788C" w:rsidP="212159D2" w:rsidRDefault="00CD2552" w14:paraId="5BBE2C2C" w14:textId="77777777">
      <w:pPr>
        <w:rPr>
          <w:rFonts w:ascii="Aptos" w:hAnsi="Aptos" w:eastAsia="Aptos" w:cs="Aptos"/>
          <w:b w:val="1"/>
          <w:bCs w:val="1"/>
          <w:sz w:val="20"/>
          <w:szCs w:val="20"/>
          <w:lang w:val="en"/>
        </w:rPr>
      </w:pPr>
      <w:r w:rsidRPr="212159D2" w:rsidR="00CD2552">
        <w:rPr>
          <w:rFonts w:ascii="Aptos" w:hAnsi="Aptos" w:eastAsia="Aptos" w:cs="Aptos"/>
          <w:b w:val="1"/>
          <w:bCs w:val="1"/>
          <w:sz w:val="20"/>
          <w:szCs w:val="20"/>
          <w:lang w:val="en"/>
        </w:rPr>
        <w:t>Photographers</w:t>
      </w:r>
      <w:r w:rsidRPr="212159D2" w:rsidR="0084788C">
        <w:rPr>
          <w:rFonts w:ascii="Aptos" w:hAnsi="Aptos" w:eastAsia="Aptos" w:cs="Aptos"/>
          <w:b w:val="1"/>
          <w:bCs w:val="1"/>
          <w:sz w:val="20"/>
          <w:szCs w:val="20"/>
          <w:lang w:val="en"/>
        </w:rPr>
        <w:t>:</w:t>
      </w:r>
    </w:p>
    <w:p w:rsidRPr="00930474" w:rsidR="002A18FE" w:rsidP="212159D2" w:rsidRDefault="00725C9A" w14:paraId="7FC3230E" w14:textId="0D48ADFE">
      <w:pPr>
        <w:pStyle w:val="Listeavsnitt"/>
        <w:numPr>
          <w:ilvl w:val="0"/>
          <w:numId w:val="3"/>
        </w:numPr>
        <w:rPr>
          <w:rFonts w:ascii="Aptos" w:hAnsi="Aptos" w:eastAsia="Aptos" w:cs="Aptos"/>
          <w:sz w:val="20"/>
          <w:szCs w:val="20"/>
          <w:lang w:val="en-US"/>
        </w:rPr>
      </w:pPr>
      <w:r w:rsidRPr="212159D2" w:rsidR="00725C9A">
        <w:rPr>
          <w:rFonts w:ascii="Aptos" w:hAnsi="Aptos" w:eastAsia="Aptos" w:cs="Aptos"/>
          <w:sz w:val="20"/>
          <w:szCs w:val="20"/>
          <w:lang w:val="en-US"/>
        </w:rPr>
        <w:t>All photographers must wear</w:t>
      </w:r>
      <w:r w:rsidRPr="212159D2" w:rsidR="002A18FE">
        <w:rPr>
          <w:rFonts w:ascii="Aptos" w:hAnsi="Aptos" w:eastAsia="Aptos" w:cs="Aptos"/>
          <w:sz w:val="20"/>
          <w:szCs w:val="20"/>
          <w:lang w:val="en-US"/>
        </w:rPr>
        <w:t xml:space="preserve"> </w:t>
      </w:r>
      <w:r w:rsidRPr="212159D2" w:rsidR="002A18FE">
        <w:rPr>
          <w:rFonts w:ascii="Aptos" w:hAnsi="Aptos" w:eastAsia="Aptos" w:cs="Aptos"/>
          <w:sz w:val="20"/>
          <w:szCs w:val="20"/>
          <w:lang w:val="en-US"/>
        </w:rPr>
        <w:t>a</w:t>
      </w:r>
      <w:r w:rsidRPr="212159D2" w:rsidR="39CB531A">
        <w:rPr>
          <w:rFonts w:ascii="Aptos" w:hAnsi="Aptos" w:eastAsia="Aptos" w:cs="Aptos"/>
          <w:sz w:val="20"/>
          <w:szCs w:val="20"/>
          <w:lang w:val="en-US"/>
        </w:rPr>
        <w:t xml:space="preserve"> </w:t>
      </w:r>
      <w:r w:rsidRPr="212159D2" w:rsidR="002A18FE">
        <w:rPr>
          <w:rFonts w:ascii="Aptos" w:hAnsi="Aptos" w:eastAsia="Aptos" w:cs="Aptos"/>
          <w:sz w:val="20"/>
          <w:szCs w:val="20"/>
          <w:lang w:val="en-US"/>
        </w:rPr>
        <w:t>yellow</w:t>
      </w:r>
      <w:r w:rsidRPr="212159D2" w:rsidR="002A18FE">
        <w:rPr>
          <w:rFonts w:ascii="Aptos" w:hAnsi="Aptos" w:eastAsia="Aptos" w:cs="Aptos"/>
          <w:sz w:val="20"/>
          <w:szCs w:val="20"/>
          <w:lang w:val="en-US"/>
        </w:rPr>
        <w:t xml:space="preserve"> photo</w:t>
      </w:r>
      <w:r w:rsidRPr="212159D2" w:rsidR="002A18FE">
        <w:rPr>
          <w:rFonts w:ascii="Aptos" w:hAnsi="Aptos" w:eastAsia="Aptos" w:cs="Aptos"/>
          <w:sz w:val="20"/>
          <w:szCs w:val="20"/>
          <w:lang w:val="en-US"/>
        </w:rPr>
        <w:t xml:space="preserve"> </w:t>
      </w:r>
      <w:r w:rsidRPr="212159D2" w:rsidR="28A235C7">
        <w:rPr>
          <w:rFonts w:ascii="Aptos" w:hAnsi="Aptos" w:eastAsia="Aptos" w:cs="Aptos"/>
          <w:sz w:val="20"/>
          <w:szCs w:val="20"/>
          <w:lang w:val="en-US"/>
        </w:rPr>
        <w:t>v</w:t>
      </w:r>
      <w:r w:rsidRPr="212159D2" w:rsidR="002A18FE">
        <w:rPr>
          <w:rFonts w:ascii="Aptos" w:hAnsi="Aptos" w:eastAsia="Aptos" w:cs="Aptos"/>
          <w:sz w:val="20"/>
          <w:szCs w:val="20"/>
          <w:lang w:val="en-US"/>
        </w:rPr>
        <w:t>est.</w:t>
      </w:r>
    </w:p>
    <w:p w:rsidRPr="00930474" w:rsidR="004665C9" w:rsidP="212159D2" w:rsidRDefault="004665C9" w14:paraId="48812759" w14:textId="49DD8AD0">
      <w:pPr>
        <w:pStyle w:val="Listeavsnitt"/>
        <w:numPr>
          <w:ilvl w:val="0"/>
          <w:numId w:val="3"/>
        </w:numPr>
        <w:rPr>
          <w:rFonts w:ascii="Aptos" w:hAnsi="Aptos" w:eastAsia="Aptos" w:cs="Aptos"/>
          <w:sz w:val="20"/>
          <w:szCs w:val="20"/>
        </w:rPr>
      </w:pPr>
      <w:r w:rsidRPr="212159D2" w:rsidR="004665C9">
        <w:rPr>
          <w:rFonts w:ascii="Aptos" w:hAnsi="Aptos" w:eastAsia="Aptos" w:cs="Aptos"/>
          <w:sz w:val="20"/>
          <w:szCs w:val="20"/>
          <w:lang w:val="en"/>
        </w:rPr>
        <w:t xml:space="preserve">Photographers are not allowed to enter the playing </w:t>
      </w:r>
      <w:r w:rsidRPr="212159D2" w:rsidR="004665C9">
        <w:rPr>
          <w:rFonts w:ascii="Aptos" w:hAnsi="Aptos" w:eastAsia="Aptos" w:cs="Aptos"/>
          <w:sz w:val="20"/>
          <w:szCs w:val="20"/>
          <w:lang w:val="en"/>
        </w:rPr>
        <w:t>field;</w:t>
      </w:r>
      <w:r w:rsidRPr="212159D2" w:rsidR="004665C9">
        <w:rPr>
          <w:rFonts w:ascii="Aptos" w:hAnsi="Aptos" w:eastAsia="Aptos" w:cs="Aptos"/>
          <w:sz w:val="20"/>
          <w:szCs w:val="20"/>
          <w:lang w:val="en"/>
        </w:rPr>
        <w:t xml:space="preserve"> neither before the game, during the</w:t>
      </w:r>
      <w:r w:rsidRPr="212159D2" w:rsidR="257005A0">
        <w:rPr>
          <w:rFonts w:ascii="Aptos" w:hAnsi="Aptos" w:eastAsia="Aptos" w:cs="Aptos"/>
          <w:sz w:val="20"/>
          <w:szCs w:val="20"/>
          <w:lang w:val="en"/>
        </w:rPr>
        <w:t xml:space="preserve"> </w:t>
      </w:r>
      <w:r w:rsidRPr="212159D2" w:rsidR="004665C9">
        <w:rPr>
          <w:rFonts w:ascii="Aptos" w:hAnsi="Aptos" w:eastAsia="Aptos" w:cs="Aptos"/>
          <w:sz w:val="20"/>
          <w:szCs w:val="20"/>
          <w:lang w:val="en"/>
        </w:rPr>
        <w:t>g</w:t>
      </w:r>
      <w:r w:rsidRPr="212159D2" w:rsidR="004665C9">
        <w:rPr>
          <w:rFonts w:ascii="Aptos" w:hAnsi="Aptos" w:eastAsia="Aptos" w:cs="Aptos"/>
          <w:sz w:val="20"/>
          <w:szCs w:val="20"/>
          <w:lang w:val="en"/>
        </w:rPr>
        <w:t>ame</w:t>
      </w:r>
      <w:r w:rsidRPr="212159D2" w:rsidR="6D0279B5">
        <w:rPr>
          <w:rFonts w:ascii="Aptos" w:hAnsi="Aptos" w:eastAsia="Aptos" w:cs="Aptos"/>
          <w:sz w:val="20"/>
          <w:szCs w:val="20"/>
          <w:lang w:val="en"/>
        </w:rPr>
        <w:t xml:space="preserve"> </w:t>
      </w:r>
      <w:r w:rsidRPr="212159D2" w:rsidR="004665C9">
        <w:rPr>
          <w:rFonts w:ascii="Aptos" w:hAnsi="Aptos" w:eastAsia="Aptos" w:cs="Aptos"/>
          <w:sz w:val="20"/>
          <w:szCs w:val="20"/>
          <w:lang w:val="en"/>
        </w:rPr>
        <w:t>or after the game.</w:t>
      </w:r>
    </w:p>
    <w:p w:rsidR="3CA5E4C3" w:rsidP="212159D2" w:rsidRDefault="3CA5E4C3" w14:paraId="7E5A87A4" w14:textId="45DF00DA">
      <w:pPr>
        <w:pStyle w:val="Listeavsnitt"/>
        <w:numPr>
          <w:ilvl w:val="0"/>
          <w:numId w:val="3"/>
        </w:numPr>
        <w:spacing w:after="0" w:line="240" w:lineRule="auto"/>
        <w:rPr>
          <w:rFonts w:ascii="Aptos" w:hAnsi="Aptos" w:eastAsia="Aptos" w:cs="Aptos"/>
          <w:sz w:val="20"/>
          <w:szCs w:val="20"/>
          <w:lang w:val="en-US"/>
        </w:rPr>
      </w:pPr>
      <w:r w:rsidRPr="212159D2" w:rsidR="3CA5E4C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 xml:space="preserve">Prior to </w:t>
      </w:r>
      <w:r w:rsidRPr="212159D2" w:rsidR="3CA5E4C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>the</w:t>
      </w:r>
      <w:r w:rsidRPr="212159D2" w:rsidR="3CA5E4C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 xml:space="preserve"> game </w:t>
      </w:r>
      <w:r w:rsidRPr="212159D2" w:rsidR="3CA5E4C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>photographers</w:t>
      </w:r>
      <w:r w:rsidRPr="212159D2" w:rsidR="3CA5E4C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 xml:space="preserve"> </w:t>
      </w:r>
      <w:r w:rsidRPr="212159D2" w:rsidR="32D7557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>can</w:t>
      </w:r>
      <w:r w:rsidRPr="212159D2" w:rsidR="32D7557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 xml:space="preserve"> </w:t>
      </w:r>
      <w:r w:rsidRPr="212159D2" w:rsidR="32D7557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>enter</w:t>
      </w:r>
      <w:r w:rsidRPr="212159D2" w:rsidR="32D7557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 xml:space="preserve"> </w:t>
      </w:r>
      <w:r w:rsidRPr="212159D2" w:rsidR="32D7557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>any</w:t>
      </w:r>
      <w:r w:rsidRPr="212159D2" w:rsidR="32D7557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 xml:space="preserve"> </w:t>
      </w:r>
      <w:r w:rsidRPr="212159D2" w:rsidR="32D7557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>surrounding</w:t>
      </w:r>
      <w:r w:rsidRPr="212159D2" w:rsidR="32D7557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 xml:space="preserve"> area </w:t>
      </w:r>
      <w:r w:rsidRPr="212159D2" w:rsidR="32D7557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>of</w:t>
      </w:r>
      <w:r w:rsidRPr="212159D2" w:rsidR="32D7557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 xml:space="preserve"> </w:t>
      </w:r>
      <w:r w:rsidRPr="212159D2" w:rsidR="32D7557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>the</w:t>
      </w:r>
      <w:r w:rsidRPr="212159D2" w:rsidR="32D7557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 xml:space="preserve"> </w:t>
      </w:r>
      <w:r w:rsidRPr="212159D2" w:rsidR="32D7557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>playing</w:t>
      </w:r>
      <w:r w:rsidRPr="212159D2" w:rsidR="32D7557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 xml:space="preserve"> </w:t>
      </w:r>
      <w:r w:rsidRPr="212159D2" w:rsidR="32D7557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>field</w:t>
      </w:r>
      <w:r w:rsidRPr="212159D2" w:rsidR="76B59DE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 xml:space="preserve"> </w:t>
      </w:r>
      <w:r w:rsidRPr="212159D2" w:rsidR="76B59DE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>including</w:t>
      </w:r>
      <w:r w:rsidRPr="212159D2" w:rsidR="76B59DE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 xml:space="preserve"> </w:t>
      </w:r>
      <w:r w:rsidRPr="212159D2" w:rsidR="76B59DE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>the</w:t>
      </w:r>
      <w:r w:rsidRPr="212159D2" w:rsidR="76B59DE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 xml:space="preserve"> area </w:t>
      </w:r>
      <w:r w:rsidRPr="212159D2" w:rsidR="5075EFA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>close</w:t>
      </w:r>
      <w:r w:rsidRPr="212159D2" w:rsidR="5075EFA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 xml:space="preserve"> to </w:t>
      </w:r>
      <w:r w:rsidRPr="212159D2" w:rsidR="5075EFA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>the</w:t>
      </w:r>
      <w:r w:rsidRPr="212159D2" w:rsidR="5075EFA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 xml:space="preserve"> </w:t>
      </w:r>
      <w:r w:rsidRPr="212159D2" w:rsidR="5075EFA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>player</w:t>
      </w:r>
      <w:r w:rsidRPr="212159D2" w:rsidR="5075EFA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 xml:space="preserve"> tunnel</w:t>
      </w:r>
      <w:r w:rsidRPr="212159D2" w:rsidR="02660BB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 xml:space="preserve">. </w:t>
      </w:r>
    </w:p>
    <w:p w:rsidR="4730DB51" w:rsidP="212159D2" w:rsidRDefault="4730DB51" w14:paraId="51C4195C" w14:textId="461B159F">
      <w:pPr>
        <w:pStyle w:val="Listeavsnitt"/>
        <w:numPr>
          <w:ilvl w:val="0"/>
          <w:numId w:val="3"/>
        </w:numPr>
        <w:spacing w:after="0" w:line="240" w:lineRule="auto"/>
        <w:rPr>
          <w:rFonts w:ascii="Aptos" w:hAnsi="Aptos" w:eastAsia="Aptos" w:cs="Aptos"/>
          <w:sz w:val="20"/>
          <w:szCs w:val="20"/>
          <w:lang w:val="en-US"/>
        </w:rPr>
      </w:pPr>
      <w:r w:rsidRPr="212159D2" w:rsidR="4730DB51">
        <w:rPr>
          <w:rFonts w:ascii="Aptos" w:hAnsi="Aptos" w:eastAsia="Aptos" w:cs="Aptos"/>
          <w:sz w:val="20"/>
          <w:szCs w:val="20"/>
          <w:lang w:val="en-US"/>
        </w:rPr>
        <w:t>After the coin toss (about 1 minute) before the match starts, all photographers must choose a side</w:t>
      </w:r>
      <w:r w:rsidRPr="212159D2" w:rsidR="3A13E3D4">
        <w:rPr>
          <w:rFonts w:ascii="Aptos" w:hAnsi="Aptos" w:eastAsia="Aptos" w:cs="Aptos"/>
          <w:sz w:val="20"/>
          <w:szCs w:val="20"/>
          <w:lang w:val="en-US"/>
        </w:rPr>
        <w:t xml:space="preserve">. </w:t>
      </w:r>
      <w:r w:rsidRPr="212159D2" w:rsidR="4730DB51">
        <w:rPr>
          <w:rFonts w:ascii="Aptos" w:hAnsi="Aptos" w:eastAsia="Aptos" w:cs="Aptos"/>
          <w:sz w:val="20"/>
          <w:szCs w:val="20"/>
          <w:lang w:val="en-US"/>
        </w:rPr>
        <w:t>Change of side during the half is prohibited.</w:t>
      </w:r>
    </w:p>
    <w:p w:rsidR="28D78743" w:rsidP="212159D2" w:rsidRDefault="28D78743" w14:paraId="6778290F" w14:textId="76BCB39A">
      <w:pPr>
        <w:pStyle w:val="Listeavsnitt"/>
        <w:numPr>
          <w:ilvl w:val="0"/>
          <w:numId w:val="3"/>
        </w:numPr>
        <w:spacing w:after="0"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212159D2" w:rsidR="28D7874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 xml:space="preserve">During </w:t>
      </w:r>
      <w:r w:rsidRPr="212159D2" w:rsidR="28D7874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>the</w:t>
      </w:r>
      <w:r w:rsidRPr="212159D2" w:rsidR="28D7874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 xml:space="preserve"> game, </w:t>
      </w:r>
      <w:r w:rsidRPr="212159D2" w:rsidR="28D7874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>p</w:t>
      </w:r>
      <w:r w:rsidRPr="212159D2" w:rsidR="4C4D9EC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>hotogr</w:t>
      </w:r>
      <w:r w:rsidRPr="212159D2" w:rsidR="24AC3BC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>a</w:t>
      </w:r>
      <w:r w:rsidRPr="212159D2" w:rsidR="4C4D9EC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>phers</w:t>
      </w:r>
      <w:r w:rsidRPr="212159D2" w:rsidR="4C4D9EC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 xml:space="preserve"> </w:t>
      </w:r>
      <w:r w:rsidRPr="212159D2" w:rsidR="5828195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>are</w:t>
      </w:r>
      <w:r w:rsidRPr="212159D2" w:rsidR="5828195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 xml:space="preserve"> not </w:t>
      </w:r>
      <w:r w:rsidRPr="212159D2" w:rsidR="5828195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>permitted</w:t>
      </w:r>
      <w:r w:rsidRPr="212159D2" w:rsidR="5828195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 xml:space="preserve"> to </w:t>
      </w:r>
      <w:r w:rsidRPr="212159D2" w:rsidR="5828195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>enter</w:t>
      </w:r>
      <w:r w:rsidRPr="212159D2" w:rsidR="5828195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 xml:space="preserve"> </w:t>
      </w:r>
      <w:r w:rsidRPr="212159D2" w:rsidR="5828195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>the</w:t>
      </w:r>
      <w:r w:rsidRPr="212159D2" w:rsidR="5828195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 xml:space="preserve"> area </w:t>
      </w:r>
      <w:r w:rsidRPr="212159D2" w:rsidR="4C4D9EC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>between</w:t>
      </w:r>
      <w:r w:rsidRPr="212159D2" w:rsidR="4C4D9EC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 xml:space="preserve"> </w:t>
      </w:r>
      <w:r w:rsidRPr="212159D2" w:rsidR="4C4D9EC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>the</w:t>
      </w:r>
      <w:r w:rsidRPr="212159D2" w:rsidR="4C4D9EC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 xml:space="preserve"> advertis</w:t>
      </w:r>
      <w:r w:rsidRPr="212159D2" w:rsidR="38E6BD4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 xml:space="preserve">ing </w:t>
      </w:r>
      <w:r w:rsidRPr="212159D2" w:rsidR="4C4D9EC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>boards</w:t>
      </w:r>
      <w:r w:rsidRPr="212159D2" w:rsidR="4C4D9EC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 xml:space="preserve"> and </w:t>
      </w:r>
      <w:r w:rsidRPr="212159D2" w:rsidR="4C4D9EC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>the</w:t>
      </w:r>
      <w:r w:rsidRPr="212159D2" w:rsidR="4C4D9EC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 xml:space="preserve"> </w:t>
      </w:r>
      <w:r w:rsidRPr="212159D2" w:rsidR="4C4D9EC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>playing</w:t>
      </w:r>
      <w:r w:rsidRPr="212159D2" w:rsidR="4C4D9EC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 xml:space="preserve"> </w:t>
      </w:r>
      <w:r w:rsidRPr="212159D2" w:rsidR="4C4D9EC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>field</w:t>
      </w:r>
      <w:r w:rsidRPr="212159D2" w:rsidR="4C4D9EC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 xml:space="preserve">. </w:t>
      </w:r>
    </w:p>
    <w:p w:rsidR="093098C7" w:rsidP="212159D2" w:rsidRDefault="093098C7" w14:paraId="1012F28B" w14:textId="6E6548C5">
      <w:pPr>
        <w:pStyle w:val="Listeavsnitt"/>
        <w:numPr>
          <w:ilvl w:val="0"/>
          <w:numId w:val="3"/>
        </w:numPr>
        <w:spacing w:after="0" w:line="240" w:lineRule="auto"/>
        <w:rPr>
          <w:rFonts w:ascii="Aptos" w:hAnsi="Aptos" w:eastAsia="Aptos" w:cs="Aptos"/>
          <w:sz w:val="20"/>
          <w:szCs w:val="20"/>
          <w:lang w:val="en-US"/>
        </w:rPr>
      </w:pPr>
      <w:r w:rsidRPr="212159D2" w:rsidR="093098C7">
        <w:rPr>
          <w:rFonts w:ascii="Aptos" w:hAnsi="Aptos" w:eastAsia="Aptos" w:cs="Aptos"/>
          <w:sz w:val="20"/>
          <w:szCs w:val="20"/>
          <w:lang w:val="en-US"/>
        </w:rPr>
        <w:t xml:space="preserve">Photo limits at </w:t>
      </w:r>
      <w:r w:rsidRPr="212159D2" w:rsidR="093098C7">
        <w:rPr>
          <w:rFonts w:ascii="Aptos" w:hAnsi="Aptos" w:eastAsia="Aptos" w:cs="Aptos"/>
          <w:sz w:val="20"/>
          <w:szCs w:val="20"/>
          <w:lang w:val="en-US"/>
        </w:rPr>
        <w:t>Bislett</w:t>
      </w:r>
      <w:r w:rsidRPr="212159D2" w:rsidR="093098C7">
        <w:rPr>
          <w:rFonts w:ascii="Aptos" w:hAnsi="Aptos" w:eastAsia="Aptos" w:cs="Aptos"/>
          <w:sz w:val="20"/>
          <w:szCs w:val="20"/>
          <w:lang w:val="en-US"/>
        </w:rPr>
        <w:t xml:space="preserve"> are up to the 16-meter line on the long sides, and up to the 5-meter line on the short sides. </w:t>
      </w:r>
    </w:p>
    <w:p w:rsidR="3B0644FE" w:rsidP="212159D2" w:rsidRDefault="3B0644FE" w14:paraId="4F56FC36" w14:textId="71B6A30C">
      <w:pPr>
        <w:pStyle w:val="Listeavsnitt"/>
        <w:numPr>
          <w:ilvl w:val="0"/>
          <w:numId w:val="3"/>
        </w:numPr>
        <w:spacing w:after="0" w:line="240" w:lineRule="auto"/>
        <w:rPr>
          <w:rFonts w:ascii="Aptos" w:hAnsi="Aptos" w:eastAsia="Aptos" w:cs="Aptos"/>
          <w:sz w:val="20"/>
          <w:szCs w:val="20"/>
          <w:lang w:val="en-US"/>
        </w:rPr>
      </w:pPr>
      <w:r w:rsidRPr="212159D2" w:rsidR="3B0644FE">
        <w:rPr>
          <w:rFonts w:ascii="Aptos" w:hAnsi="Aptos" w:eastAsia="Aptos" w:cs="Aptos"/>
          <w:sz w:val="20"/>
          <w:szCs w:val="20"/>
          <w:lang w:val="en-US"/>
        </w:rPr>
        <w:t>Photographers are not allowed to stand directly behind the goals.  By goal is meant the actual goal plus 5,5 meters to both sides of the goal posts.</w:t>
      </w:r>
      <w:r w:rsidRPr="212159D2" w:rsidR="20A6B3A1">
        <w:rPr>
          <w:rFonts w:ascii="Aptos" w:hAnsi="Aptos" w:eastAsia="Aptos" w:cs="Aptos"/>
          <w:sz w:val="20"/>
          <w:szCs w:val="20"/>
          <w:lang w:val="en-US"/>
        </w:rPr>
        <w:t xml:space="preserve"> However, he/she can move to the opposite side of the goal if necessary.</w:t>
      </w:r>
    </w:p>
    <w:p w:rsidR="414CCF72" w:rsidP="212159D2" w:rsidRDefault="414CCF72" w14:paraId="2635CC36" w14:textId="1C99E2E9">
      <w:pPr>
        <w:pStyle w:val="Listeavsnitt"/>
        <w:numPr>
          <w:ilvl w:val="0"/>
          <w:numId w:val="3"/>
        </w:numPr>
        <w:spacing w:after="0" w:line="240" w:lineRule="auto"/>
        <w:rPr>
          <w:rFonts w:ascii="Aptos" w:hAnsi="Aptos" w:eastAsia="Aptos" w:cs="Aptos"/>
          <w:sz w:val="20"/>
          <w:szCs w:val="20"/>
          <w:lang w:val="en-US"/>
        </w:rPr>
      </w:pPr>
      <w:r w:rsidRPr="212159D2" w:rsidR="414CCF72">
        <w:rPr>
          <w:rFonts w:ascii="Aptos" w:hAnsi="Aptos" w:eastAsia="Aptos" w:cs="Aptos"/>
          <w:sz w:val="20"/>
          <w:szCs w:val="20"/>
          <w:lang w:val="en-US"/>
        </w:rPr>
        <w:t>During the</w:t>
      </w:r>
      <w:r w:rsidRPr="212159D2" w:rsidR="2E27A910">
        <w:rPr>
          <w:rFonts w:ascii="Aptos" w:hAnsi="Aptos" w:eastAsia="Aptos" w:cs="Aptos"/>
          <w:sz w:val="20"/>
          <w:szCs w:val="20"/>
          <w:lang w:val="en-US"/>
        </w:rPr>
        <w:t xml:space="preserve"> </w:t>
      </w:r>
      <w:r w:rsidRPr="212159D2" w:rsidR="458185D7">
        <w:rPr>
          <w:rFonts w:ascii="Aptos" w:hAnsi="Aptos" w:eastAsia="Aptos" w:cs="Aptos"/>
          <w:sz w:val="20"/>
          <w:szCs w:val="20"/>
          <w:lang w:val="en-US"/>
        </w:rPr>
        <w:t>break</w:t>
      </w:r>
      <w:r w:rsidRPr="212159D2" w:rsidR="414CCF72">
        <w:rPr>
          <w:rFonts w:ascii="Aptos" w:hAnsi="Aptos" w:eastAsia="Aptos" w:cs="Aptos"/>
          <w:sz w:val="20"/>
          <w:szCs w:val="20"/>
          <w:lang w:val="en-US"/>
        </w:rPr>
        <w:t xml:space="preserve"> t</w:t>
      </w:r>
      <w:r w:rsidRPr="212159D2" w:rsidR="093098C7">
        <w:rPr>
          <w:rFonts w:ascii="Aptos" w:hAnsi="Aptos" w:eastAsia="Aptos" w:cs="Aptos"/>
          <w:sz w:val="20"/>
          <w:szCs w:val="20"/>
          <w:lang w:val="en-US"/>
        </w:rPr>
        <w:t>he pre</w:t>
      </w:r>
      <w:r w:rsidRPr="212159D2" w:rsidR="2CA021CB">
        <w:rPr>
          <w:rFonts w:ascii="Aptos" w:hAnsi="Aptos" w:eastAsia="Aptos" w:cs="Aptos"/>
          <w:sz w:val="20"/>
          <w:szCs w:val="20"/>
          <w:lang w:val="en-US"/>
        </w:rPr>
        <w:t>-</w:t>
      </w:r>
      <w:r w:rsidRPr="212159D2" w:rsidR="093098C7">
        <w:rPr>
          <w:rFonts w:ascii="Aptos" w:hAnsi="Aptos" w:eastAsia="Aptos" w:cs="Aptos"/>
          <w:sz w:val="20"/>
          <w:szCs w:val="20"/>
          <w:lang w:val="en-US"/>
        </w:rPr>
        <w:t>game rules apply.</w:t>
      </w:r>
    </w:p>
    <w:p w:rsidRPr="00930474" w:rsidR="00930474" w:rsidP="212159D2" w:rsidRDefault="00930474" w14:paraId="34BA2BAB" w14:textId="77777777">
      <w:pPr>
        <w:pStyle w:val="Listeavsnitt"/>
        <w:ind w:left="360"/>
        <w:rPr>
          <w:rFonts w:ascii="Aptos" w:hAnsi="Aptos" w:eastAsia="Aptos" w:cs="Aptos"/>
          <w:sz w:val="20"/>
          <w:szCs w:val="20"/>
          <w:lang w:val="en-US"/>
        </w:rPr>
      </w:pPr>
    </w:p>
    <w:p w:rsidRPr="00930474" w:rsidR="00342CE0" w:rsidP="212159D2" w:rsidRDefault="00342CE0" w14:paraId="75FCCEDE" w14:textId="39910CB3">
      <w:pPr>
        <w:pStyle w:val="Listeavsnitt"/>
        <w:ind w:left="36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"/>
        </w:rPr>
      </w:pPr>
      <w:r w:rsidR="428E965A">
        <w:rPr/>
        <w:t xml:space="preserve">             </w:t>
      </w:r>
      <w:r w:rsidR="78747791">
        <w:rPr/>
        <w:t xml:space="preserve">      </w:t>
      </w:r>
      <w:r w:rsidR="428E965A">
        <w:rPr/>
        <w:t xml:space="preserve">        </w:t>
      </w:r>
      <w:r w:rsidR="428E965A">
        <w:drawing>
          <wp:inline wp14:editId="5DD89DB4" wp14:anchorId="596DD78C">
            <wp:extent cx="3438525" cy="1933279"/>
            <wp:effectExtent l="0" t="0" r="0" b="0"/>
            <wp:docPr id="1042248226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680652049" name="Picture 680652049"/>
                    <pic:cNvPicPr/>
                  </pic:nvPicPr>
                  <pic:blipFill>
                    <a:blip xmlns:r="http://schemas.openxmlformats.org/officeDocument/2006/relationships" r:embed="rId58794823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438525" cy="1933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212159D2" w:rsidP="212159D2" w:rsidRDefault="212159D2" w14:paraId="589A4E7D" w14:textId="1AB5B76F">
      <w:pPr>
        <w:pStyle w:val="Listeavsnitt"/>
        <w:ind w:left="36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"/>
        </w:rPr>
      </w:pPr>
    </w:p>
    <w:p w:rsidR="60A1E177" w:rsidP="212159D2" w:rsidRDefault="60A1E177" w14:paraId="414B467F" w14:textId="505AE1A1">
      <w:pPr>
        <w:rPr>
          <w:rFonts w:ascii="Aptos" w:hAnsi="Aptos" w:eastAsia="Aptos" w:cs="Aptos"/>
          <w:sz w:val="20"/>
          <w:szCs w:val="20"/>
        </w:rPr>
      </w:pPr>
      <w:r w:rsidRPr="212159D2" w:rsidR="60A1E177">
        <w:rPr>
          <w:rFonts w:ascii="Aptos" w:hAnsi="Aptos" w:eastAsia="Aptos" w:cs="Aptos"/>
          <w:sz w:val="20"/>
          <w:szCs w:val="20"/>
          <w:lang w:val="en"/>
        </w:rPr>
        <w:t xml:space="preserve">We look forward to welcoming you to </w:t>
      </w:r>
      <w:r w:rsidRPr="212159D2" w:rsidR="60A1E177">
        <w:rPr>
          <w:rFonts w:ascii="Aptos" w:hAnsi="Aptos" w:eastAsia="Aptos" w:cs="Aptos"/>
          <w:sz w:val="20"/>
          <w:szCs w:val="20"/>
          <w:lang w:val="en"/>
        </w:rPr>
        <w:t>Bislett</w:t>
      </w:r>
      <w:r w:rsidRPr="212159D2" w:rsidR="60A1E177">
        <w:rPr>
          <w:rFonts w:ascii="Aptos" w:hAnsi="Aptos" w:eastAsia="Aptos" w:cs="Aptos"/>
          <w:sz w:val="20"/>
          <w:szCs w:val="20"/>
          <w:lang w:val="en"/>
        </w:rPr>
        <w:t xml:space="preserve">. If you have any questions, please get in touch. </w:t>
      </w:r>
    </w:p>
    <w:sectPr w:rsidRPr="00930474" w:rsidR="00CD2552">
      <w:headerReference w:type="default" r:id="rId10"/>
      <w:pgSz w:w="11906" w:h="16838" w:orient="portrait"/>
      <w:pgMar w:top="1417" w:right="1417" w:bottom="1417" w:left="1417" w:header="708" w:footer="708" w:gutter="0"/>
      <w:cols w:space="708"/>
      <w:docGrid w:linePitch="360"/>
      <w:footerReference w:type="default" r:id="Reb7ae365cebb4c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226A3" w:rsidP="00750D2A" w:rsidRDefault="007226A3" w14:paraId="558C34BC" w14:textId="77777777">
      <w:r>
        <w:separator/>
      </w:r>
    </w:p>
  </w:endnote>
  <w:endnote w:type="continuationSeparator" w:id="0">
    <w:p w:rsidR="007226A3" w:rsidP="00750D2A" w:rsidRDefault="007226A3" w14:paraId="0D30060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Vanligtabell"/>
      <w:bidiVisual w:val="0"/>
      <w:tblW w:w="0" w:type="auto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12159D2" w:rsidTr="212159D2" w14:paraId="390ACCC0">
      <w:trPr>
        <w:trHeight w:val="300"/>
      </w:trPr>
      <w:tc>
        <w:tcPr>
          <w:tcW w:w="3020" w:type="dxa"/>
          <w:tcMar/>
        </w:tcPr>
        <w:p w:rsidR="212159D2" w:rsidP="212159D2" w:rsidRDefault="212159D2" w14:paraId="3B43B3DA" w14:textId="54999A6C">
          <w:pPr>
            <w:pStyle w:val="Topptekst"/>
            <w:bidi w:val="0"/>
            <w:ind w:left="-115"/>
            <w:jc w:val="left"/>
          </w:pPr>
        </w:p>
      </w:tc>
      <w:tc>
        <w:tcPr>
          <w:tcW w:w="3020" w:type="dxa"/>
          <w:tcMar/>
        </w:tcPr>
        <w:p w:rsidR="212159D2" w:rsidP="212159D2" w:rsidRDefault="212159D2" w14:paraId="22684E18" w14:textId="7E86FDA9">
          <w:pPr>
            <w:pStyle w:val="Topptekst"/>
            <w:bidi w:val="0"/>
            <w:jc w:val="center"/>
          </w:pPr>
        </w:p>
      </w:tc>
      <w:tc>
        <w:tcPr>
          <w:tcW w:w="3020" w:type="dxa"/>
          <w:tcMar/>
        </w:tcPr>
        <w:p w:rsidR="212159D2" w:rsidP="212159D2" w:rsidRDefault="212159D2" w14:paraId="24489715" w14:textId="72BC61FD">
          <w:pPr>
            <w:pStyle w:val="Topptekst"/>
            <w:bidi w:val="0"/>
            <w:ind w:right="-115"/>
            <w:jc w:val="right"/>
          </w:pPr>
        </w:p>
      </w:tc>
    </w:tr>
  </w:tbl>
  <w:p w:rsidR="212159D2" w:rsidP="212159D2" w:rsidRDefault="212159D2" w14:paraId="586E1390" w14:textId="2A727BB8">
    <w:pPr>
      <w:pStyle w:val="Bunntekst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226A3" w:rsidP="00750D2A" w:rsidRDefault="007226A3" w14:paraId="63A24C73" w14:textId="77777777">
      <w:r>
        <w:separator/>
      </w:r>
    </w:p>
  </w:footnote>
  <w:footnote w:type="continuationSeparator" w:id="0">
    <w:p w:rsidR="007226A3" w:rsidP="00750D2A" w:rsidRDefault="007226A3" w14:paraId="2E8E56FE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342CE0" w:rsidP="00342CE0" w:rsidRDefault="00342CE0" w14:paraId="5705E842" w14:textId="401E098B">
    <w:pPr>
      <w:pStyle w:val="Topptekst"/>
      <w:jc w:val="center"/>
    </w:pPr>
    <w:r w:rsidR="212159D2">
      <w:drawing>
        <wp:inline wp14:editId="51917A79" wp14:anchorId="5B60FE59">
          <wp:extent cx="1114811" cy="1049229"/>
          <wp:effectExtent l="0" t="0" r="0" b="0"/>
          <wp:docPr id="394466002" name="Bilde 1" descr="Lyn 1896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0" name="Picture 1" descr="Lyn 1896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0">
                    <a:off x="0" y="0"/>
                    <a:ext cx="1114811" cy="10492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4">
    <w:nsid w:val="25841a87"/>
    <w:multiLevelType xmlns:w="http://schemas.openxmlformats.org/wordprocessingml/2006/main" w:val="hybridMultilevel"/>
    <w:lvl xmlns:w="http://schemas.openxmlformats.org/wordprocessingml/2006/main" w:ilvl="0">
      <w:numFmt w:val="bullet"/>
      <w:lvlText w:val="-"/>
      <w:lvlJc w:val="left"/>
      <w:pPr>
        <w:ind w:left="36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DD72AFA"/>
    <w:multiLevelType w:val="hybridMultilevel"/>
    <w:tmpl w:val="D7D0CD7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7170D8"/>
    <w:multiLevelType w:val="hybridMultilevel"/>
    <w:tmpl w:val="BC04894E"/>
    <w:lvl w:ilvl="0" w:tplc="0414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41C0205A"/>
    <w:multiLevelType w:val="hybridMultilevel"/>
    <w:tmpl w:val="62B8BA4A"/>
    <w:lvl w:ilvl="0">
      <w:start w:val="1"/>
      <w:numFmt w:val="bullet"/>
      <w:lvlText w:val="-"/>
      <w:lvlJc w:val="left"/>
      <w:pPr>
        <w:ind w:left="36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7B2B70DB"/>
    <w:multiLevelType w:val="hybridMultilevel"/>
    <w:tmpl w:val="A7CA65C2"/>
    <w:lvl w:ilvl="0" w:tplc="04140001">
      <w:start w:val="1"/>
      <w:numFmt w:val="bullet"/>
      <w:lvlText w:val=""/>
      <w:lvlJc w:val="left"/>
      <w:pPr>
        <w:ind w:left="78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num w:numId="5">
    <w:abstractNumId w:val="4"/>
  </w:num>
  <w:num w:numId="1" w16cid:durableId="410657870">
    <w:abstractNumId w:val="3"/>
  </w:num>
  <w:num w:numId="2" w16cid:durableId="728305454">
    <w:abstractNumId w:val="0"/>
  </w:num>
  <w:num w:numId="3" w16cid:durableId="2104956657">
    <w:abstractNumId w:val="2"/>
  </w:num>
  <w:num w:numId="4" w16cid:durableId="18963514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A23"/>
    <w:rsid w:val="00000086"/>
    <w:rsid w:val="00012E65"/>
    <w:rsid w:val="00016621"/>
    <w:rsid w:val="00033112"/>
    <w:rsid w:val="0003319F"/>
    <w:rsid w:val="00073955"/>
    <w:rsid w:val="000823A8"/>
    <w:rsid w:val="000A2F6C"/>
    <w:rsid w:val="00131644"/>
    <w:rsid w:val="00134441"/>
    <w:rsid w:val="001371C5"/>
    <w:rsid w:val="001C3D28"/>
    <w:rsid w:val="001D4CDD"/>
    <w:rsid w:val="001F6891"/>
    <w:rsid w:val="002A18FE"/>
    <w:rsid w:val="002E0BB4"/>
    <w:rsid w:val="00321C02"/>
    <w:rsid w:val="00342CE0"/>
    <w:rsid w:val="00385C23"/>
    <w:rsid w:val="003B1F40"/>
    <w:rsid w:val="00401AAE"/>
    <w:rsid w:val="004529D5"/>
    <w:rsid w:val="004665C9"/>
    <w:rsid w:val="0049343C"/>
    <w:rsid w:val="004A4EF4"/>
    <w:rsid w:val="004C2C70"/>
    <w:rsid w:val="004C4CAA"/>
    <w:rsid w:val="00514707"/>
    <w:rsid w:val="00530B96"/>
    <w:rsid w:val="00552593"/>
    <w:rsid w:val="00591E04"/>
    <w:rsid w:val="00594361"/>
    <w:rsid w:val="005C0909"/>
    <w:rsid w:val="005C22F6"/>
    <w:rsid w:val="005D1846"/>
    <w:rsid w:val="005F75C1"/>
    <w:rsid w:val="006020F1"/>
    <w:rsid w:val="00617B6F"/>
    <w:rsid w:val="006320CF"/>
    <w:rsid w:val="00637410"/>
    <w:rsid w:val="006972F8"/>
    <w:rsid w:val="006A2B3D"/>
    <w:rsid w:val="006C4546"/>
    <w:rsid w:val="006E16E7"/>
    <w:rsid w:val="00704DC4"/>
    <w:rsid w:val="0071636F"/>
    <w:rsid w:val="00721B5B"/>
    <w:rsid w:val="007226A3"/>
    <w:rsid w:val="00725557"/>
    <w:rsid w:val="00725C9A"/>
    <w:rsid w:val="00740BD2"/>
    <w:rsid w:val="00744AFB"/>
    <w:rsid w:val="00750D2A"/>
    <w:rsid w:val="00756D7A"/>
    <w:rsid w:val="00762B2C"/>
    <w:rsid w:val="00764A6C"/>
    <w:rsid w:val="007A1B09"/>
    <w:rsid w:val="007A22EF"/>
    <w:rsid w:val="007A7961"/>
    <w:rsid w:val="007B3F95"/>
    <w:rsid w:val="007E4126"/>
    <w:rsid w:val="0081624D"/>
    <w:rsid w:val="00817765"/>
    <w:rsid w:val="00817E07"/>
    <w:rsid w:val="00827AF1"/>
    <w:rsid w:val="0084788C"/>
    <w:rsid w:val="0087017D"/>
    <w:rsid w:val="00894D54"/>
    <w:rsid w:val="008A3A48"/>
    <w:rsid w:val="008C6688"/>
    <w:rsid w:val="008D74B4"/>
    <w:rsid w:val="008F2510"/>
    <w:rsid w:val="008F44F7"/>
    <w:rsid w:val="0091012A"/>
    <w:rsid w:val="0092702C"/>
    <w:rsid w:val="00930474"/>
    <w:rsid w:val="00963E36"/>
    <w:rsid w:val="00975553"/>
    <w:rsid w:val="00980657"/>
    <w:rsid w:val="009B1A23"/>
    <w:rsid w:val="009D690D"/>
    <w:rsid w:val="009D7EC6"/>
    <w:rsid w:val="00A0236B"/>
    <w:rsid w:val="00A2478C"/>
    <w:rsid w:val="00A40B64"/>
    <w:rsid w:val="00A937EA"/>
    <w:rsid w:val="00B04284"/>
    <w:rsid w:val="00B23EFB"/>
    <w:rsid w:val="00B34EC4"/>
    <w:rsid w:val="00B35951"/>
    <w:rsid w:val="00B47FD4"/>
    <w:rsid w:val="00B6186D"/>
    <w:rsid w:val="00B65A00"/>
    <w:rsid w:val="00BD35F9"/>
    <w:rsid w:val="00BE5DE3"/>
    <w:rsid w:val="00BF19DF"/>
    <w:rsid w:val="00C0F1F7"/>
    <w:rsid w:val="00C30F40"/>
    <w:rsid w:val="00C346CC"/>
    <w:rsid w:val="00C36B30"/>
    <w:rsid w:val="00C64B6D"/>
    <w:rsid w:val="00C765B8"/>
    <w:rsid w:val="00C77098"/>
    <w:rsid w:val="00C80F2B"/>
    <w:rsid w:val="00CA3047"/>
    <w:rsid w:val="00CA5CC1"/>
    <w:rsid w:val="00CB0E4A"/>
    <w:rsid w:val="00CC0CF2"/>
    <w:rsid w:val="00CD2552"/>
    <w:rsid w:val="00CD54B4"/>
    <w:rsid w:val="00CE5544"/>
    <w:rsid w:val="00D150E6"/>
    <w:rsid w:val="00D56B42"/>
    <w:rsid w:val="00DC5240"/>
    <w:rsid w:val="00DE0CAA"/>
    <w:rsid w:val="00DE7AC3"/>
    <w:rsid w:val="00E250C6"/>
    <w:rsid w:val="00E33ED7"/>
    <w:rsid w:val="00E52892"/>
    <w:rsid w:val="00E556FA"/>
    <w:rsid w:val="00E72C81"/>
    <w:rsid w:val="00F110D4"/>
    <w:rsid w:val="00F451F0"/>
    <w:rsid w:val="00F82000"/>
    <w:rsid w:val="00FA6BCC"/>
    <w:rsid w:val="00FC13EC"/>
    <w:rsid w:val="01F4777F"/>
    <w:rsid w:val="02361A3A"/>
    <w:rsid w:val="02660BBB"/>
    <w:rsid w:val="03E25A7F"/>
    <w:rsid w:val="054054E1"/>
    <w:rsid w:val="0553554F"/>
    <w:rsid w:val="0831A5AD"/>
    <w:rsid w:val="093098C7"/>
    <w:rsid w:val="0B1DE8A4"/>
    <w:rsid w:val="0E3A0640"/>
    <w:rsid w:val="0E4185E5"/>
    <w:rsid w:val="1072BD5F"/>
    <w:rsid w:val="10AC0CB1"/>
    <w:rsid w:val="11A7D955"/>
    <w:rsid w:val="125EC600"/>
    <w:rsid w:val="133313B8"/>
    <w:rsid w:val="164CCE6A"/>
    <w:rsid w:val="16AA5CD2"/>
    <w:rsid w:val="1717D9D2"/>
    <w:rsid w:val="1976F6C7"/>
    <w:rsid w:val="197DC294"/>
    <w:rsid w:val="1A7EEAA9"/>
    <w:rsid w:val="1E207BDE"/>
    <w:rsid w:val="2083A332"/>
    <w:rsid w:val="20A6B3A1"/>
    <w:rsid w:val="212159D2"/>
    <w:rsid w:val="232C60E2"/>
    <w:rsid w:val="24AC3BC5"/>
    <w:rsid w:val="257005A0"/>
    <w:rsid w:val="2708B8F1"/>
    <w:rsid w:val="2828C628"/>
    <w:rsid w:val="28A235C7"/>
    <w:rsid w:val="28D78743"/>
    <w:rsid w:val="29864916"/>
    <w:rsid w:val="298F1940"/>
    <w:rsid w:val="29BE544F"/>
    <w:rsid w:val="2B084B2D"/>
    <w:rsid w:val="2BC019C2"/>
    <w:rsid w:val="2C5DAD9F"/>
    <w:rsid w:val="2CA021CB"/>
    <w:rsid w:val="2CA26415"/>
    <w:rsid w:val="2CCB7271"/>
    <w:rsid w:val="2E27A910"/>
    <w:rsid w:val="307E6E1C"/>
    <w:rsid w:val="309EBD7C"/>
    <w:rsid w:val="317F4CAB"/>
    <w:rsid w:val="32D75576"/>
    <w:rsid w:val="342286DE"/>
    <w:rsid w:val="34BE00B8"/>
    <w:rsid w:val="35E56A36"/>
    <w:rsid w:val="372EC1B2"/>
    <w:rsid w:val="37E09F58"/>
    <w:rsid w:val="38E6BD42"/>
    <w:rsid w:val="39902623"/>
    <w:rsid w:val="39CB531A"/>
    <w:rsid w:val="39D77F0B"/>
    <w:rsid w:val="3A13E3D4"/>
    <w:rsid w:val="3B0644FE"/>
    <w:rsid w:val="3B6F999D"/>
    <w:rsid w:val="3CA5E4C3"/>
    <w:rsid w:val="3F393FB2"/>
    <w:rsid w:val="413680CD"/>
    <w:rsid w:val="414CCF72"/>
    <w:rsid w:val="4289BBE6"/>
    <w:rsid w:val="428E965A"/>
    <w:rsid w:val="43EFC11C"/>
    <w:rsid w:val="44B59B08"/>
    <w:rsid w:val="458185D7"/>
    <w:rsid w:val="46B7CBB5"/>
    <w:rsid w:val="471F7E07"/>
    <w:rsid w:val="4730DB51"/>
    <w:rsid w:val="47676FBA"/>
    <w:rsid w:val="47D68F71"/>
    <w:rsid w:val="49227344"/>
    <w:rsid w:val="4C13524D"/>
    <w:rsid w:val="4C4D9ECA"/>
    <w:rsid w:val="4FED8938"/>
    <w:rsid w:val="5075EFA5"/>
    <w:rsid w:val="52509EE9"/>
    <w:rsid w:val="528EC3AE"/>
    <w:rsid w:val="537D6781"/>
    <w:rsid w:val="550BFAF8"/>
    <w:rsid w:val="565C7946"/>
    <w:rsid w:val="58281952"/>
    <w:rsid w:val="597C6E8C"/>
    <w:rsid w:val="5AC6891B"/>
    <w:rsid w:val="5B4FAE90"/>
    <w:rsid w:val="60A1E177"/>
    <w:rsid w:val="611F9E9C"/>
    <w:rsid w:val="61207DE2"/>
    <w:rsid w:val="6164734C"/>
    <w:rsid w:val="63C1CC45"/>
    <w:rsid w:val="666DBCE2"/>
    <w:rsid w:val="677F8E81"/>
    <w:rsid w:val="685BBADA"/>
    <w:rsid w:val="6B705CC9"/>
    <w:rsid w:val="6B9ED689"/>
    <w:rsid w:val="6C5FEB72"/>
    <w:rsid w:val="6D0279B5"/>
    <w:rsid w:val="6DB57E8E"/>
    <w:rsid w:val="6FEBABB8"/>
    <w:rsid w:val="722E0A19"/>
    <w:rsid w:val="73F2D9FF"/>
    <w:rsid w:val="74741130"/>
    <w:rsid w:val="75034C31"/>
    <w:rsid w:val="75B6A73E"/>
    <w:rsid w:val="76B59DE1"/>
    <w:rsid w:val="78747791"/>
    <w:rsid w:val="78ADF58A"/>
    <w:rsid w:val="7A61853D"/>
    <w:rsid w:val="7EC54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2D2EE"/>
  <w15:chartTrackingRefBased/>
  <w15:docId w15:val="{4018C265-EB2A-7F46-BB5A-C40D2CD79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B1A23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B1A23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B1A2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B1A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B1A2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B1A2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B1A2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B1A2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B1A2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character" w:styleId="Overskrift1Tegn" w:customStyle="1">
    <w:name w:val="Overskrift 1 Tegn"/>
    <w:basedOn w:val="Standardskriftforavsnitt"/>
    <w:link w:val="Overskrift1"/>
    <w:uiPriority w:val="9"/>
    <w:rsid w:val="009B1A23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Overskrift2Tegn" w:customStyle="1">
    <w:name w:val="Overskrift 2 Tegn"/>
    <w:basedOn w:val="Standardskriftforavsnitt"/>
    <w:link w:val="Overskrift2"/>
    <w:uiPriority w:val="9"/>
    <w:semiHidden/>
    <w:rsid w:val="009B1A23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Overskrift3Tegn" w:customStyle="1">
    <w:name w:val="Overskrift 3 Tegn"/>
    <w:basedOn w:val="Standardskriftforavsnitt"/>
    <w:link w:val="Overskrift3"/>
    <w:uiPriority w:val="9"/>
    <w:semiHidden/>
    <w:rsid w:val="009B1A23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Overskrift4Tegn" w:customStyle="1">
    <w:name w:val="Overskrift 4 Tegn"/>
    <w:basedOn w:val="Standardskriftforavsnitt"/>
    <w:link w:val="Overskrift4"/>
    <w:uiPriority w:val="9"/>
    <w:semiHidden/>
    <w:rsid w:val="009B1A23"/>
    <w:rPr>
      <w:rFonts w:eastAsiaTheme="majorEastAsia" w:cstheme="majorBidi"/>
      <w:i/>
      <w:iCs/>
      <w:color w:val="2F5496" w:themeColor="accent1" w:themeShade="BF"/>
    </w:rPr>
  </w:style>
  <w:style w:type="character" w:styleId="Overskrift5Tegn" w:customStyle="1">
    <w:name w:val="Overskrift 5 Tegn"/>
    <w:basedOn w:val="Standardskriftforavsnitt"/>
    <w:link w:val="Overskrift5"/>
    <w:uiPriority w:val="9"/>
    <w:semiHidden/>
    <w:rsid w:val="009B1A23"/>
    <w:rPr>
      <w:rFonts w:eastAsiaTheme="majorEastAsia" w:cstheme="majorBidi"/>
      <w:color w:val="2F5496" w:themeColor="accent1" w:themeShade="BF"/>
    </w:rPr>
  </w:style>
  <w:style w:type="character" w:styleId="Overskrift6Tegn" w:customStyle="1">
    <w:name w:val="Overskrift 6 Tegn"/>
    <w:basedOn w:val="Standardskriftforavsnitt"/>
    <w:link w:val="Overskrift6"/>
    <w:uiPriority w:val="9"/>
    <w:semiHidden/>
    <w:rsid w:val="009B1A23"/>
    <w:rPr>
      <w:rFonts w:eastAsiaTheme="majorEastAsia" w:cstheme="majorBidi"/>
      <w:i/>
      <w:iCs/>
      <w:color w:val="595959" w:themeColor="text1" w:themeTint="A6"/>
    </w:rPr>
  </w:style>
  <w:style w:type="character" w:styleId="Overskrift7Tegn" w:customStyle="1">
    <w:name w:val="Overskrift 7 Tegn"/>
    <w:basedOn w:val="Standardskriftforavsnitt"/>
    <w:link w:val="Overskrift7"/>
    <w:uiPriority w:val="9"/>
    <w:semiHidden/>
    <w:rsid w:val="009B1A23"/>
    <w:rPr>
      <w:rFonts w:eastAsiaTheme="majorEastAsia" w:cstheme="majorBidi"/>
      <w:color w:val="595959" w:themeColor="text1" w:themeTint="A6"/>
    </w:rPr>
  </w:style>
  <w:style w:type="character" w:styleId="Overskrift8Tegn" w:customStyle="1">
    <w:name w:val="Overskrift 8 Tegn"/>
    <w:basedOn w:val="Standardskriftforavsnitt"/>
    <w:link w:val="Overskrift8"/>
    <w:uiPriority w:val="9"/>
    <w:semiHidden/>
    <w:rsid w:val="009B1A23"/>
    <w:rPr>
      <w:rFonts w:eastAsiaTheme="majorEastAsia" w:cstheme="majorBidi"/>
      <w:i/>
      <w:iCs/>
      <w:color w:val="272727" w:themeColor="text1" w:themeTint="D8"/>
    </w:rPr>
  </w:style>
  <w:style w:type="character" w:styleId="Overskrift9Tegn" w:customStyle="1">
    <w:name w:val="Overskrift 9 Tegn"/>
    <w:basedOn w:val="Standardskriftforavsnitt"/>
    <w:link w:val="Overskrift9"/>
    <w:uiPriority w:val="9"/>
    <w:semiHidden/>
    <w:rsid w:val="009B1A23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9B1A23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telTegn" w:customStyle="1">
    <w:name w:val="Tittel Tegn"/>
    <w:basedOn w:val="Standardskriftforavsnitt"/>
    <w:link w:val="Tittel"/>
    <w:uiPriority w:val="10"/>
    <w:rsid w:val="009B1A23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9B1A2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UndertittelTegn" w:customStyle="1">
    <w:name w:val="Undertittel Tegn"/>
    <w:basedOn w:val="Standardskriftforavsnitt"/>
    <w:link w:val="Undertittel"/>
    <w:uiPriority w:val="11"/>
    <w:rsid w:val="009B1A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9B1A23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SitatTegn" w:customStyle="1">
    <w:name w:val="Sitat Tegn"/>
    <w:basedOn w:val="Standardskriftforavsnitt"/>
    <w:link w:val="Sitat"/>
    <w:uiPriority w:val="29"/>
    <w:rsid w:val="009B1A23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9B1A23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9B1A23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9B1A23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SterktsitatTegn" w:customStyle="1">
    <w:name w:val="Sterkt sitat Tegn"/>
    <w:basedOn w:val="Standardskriftforavsnitt"/>
    <w:link w:val="Sterktsitat"/>
    <w:uiPriority w:val="30"/>
    <w:rsid w:val="009B1A23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9B1A23"/>
    <w:rPr>
      <w:b/>
      <w:bCs/>
      <w:smallCaps/>
      <w:color w:val="2F5496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750D2A"/>
    <w:pPr>
      <w:tabs>
        <w:tab w:val="center" w:pos="4536"/>
        <w:tab w:val="right" w:pos="9072"/>
      </w:tabs>
    </w:pPr>
  </w:style>
  <w:style w:type="character" w:styleId="TopptekstTegn" w:customStyle="1">
    <w:name w:val="Topptekst Tegn"/>
    <w:basedOn w:val="Standardskriftforavsnitt"/>
    <w:link w:val="Topptekst"/>
    <w:uiPriority w:val="99"/>
    <w:rsid w:val="00750D2A"/>
  </w:style>
  <w:style w:type="paragraph" w:styleId="Bunntekst">
    <w:name w:val="footer"/>
    <w:basedOn w:val="Normal"/>
    <w:link w:val="BunntekstTegn"/>
    <w:uiPriority w:val="99"/>
    <w:unhideWhenUsed/>
    <w:rsid w:val="00750D2A"/>
    <w:pPr>
      <w:tabs>
        <w:tab w:val="center" w:pos="4536"/>
        <w:tab w:val="right" w:pos="9072"/>
      </w:tabs>
    </w:pPr>
  </w:style>
  <w:style w:type="character" w:styleId="BunntekstTegn" w:customStyle="1">
    <w:name w:val="Bunntekst Tegn"/>
    <w:basedOn w:val="Standardskriftforavsnitt"/>
    <w:link w:val="Bunntekst"/>
    <w:uiPriority w:val="99"/>
    <w:rsid w:val="00750D2A"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Vanligtabel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295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image" Target="/media/image2.png" Id="rId587948238" /><Relationship Type="http://schemas.openxmlformats.org/officeDocument/2006/relationships/footer" Target="footer.xml" Id="Reb7ae365cebb4c63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-tema 2013 –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523273f-fc4f-4c07-a694-d018f9fa9472">
      <Terms xmlns="http://schemas.microsoft.com/office/infopath/2007/PartnerControls"/>
    </lcf76f155ced4ddcb4097134ff3c332f>
    <TaxCatchAll xmlns="49d23aa7-7b4d-441e-80fb-8084c2b55d3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1A2415FA365142885593AF0FEA2961" ma:contentTypeVersion="10" ma:contentTypeDescription="Create a new document." ma:contentTypeScope="" ma:versionID="ef5b8fa7bb37e8ef1dec7030bb6d2fa5">
  <xsd:schema xmlns:xsd="http://www.w3.org/2001/XMLSchema" xmlns:xs="http://www.w3.org/2001/XMLSchema" xmlns:p="http://schemas.microsoft.com/office/2006/metadata/properties" xmlns:ns2="4523273f-fc4f-4c07-a694-d018f9fa9472" xmlns:ns3="49d23aa7-7b4d-441e-80fb-8084c2b55d38" targetNamespace="http://schemas.microsoft.com/office/2006/metadata/properties" ma:root="true" ma:fieldsID="f0c8d65c343025f7f536ce182fe50b65" ns2:_="" ns3:_="">
    <xsd:import namespace="4523273f-fc4f-4c07-a694-d018f9fa9472"/>
    <xsd:import namespace="49d23aa7-7b4d-441e-80fb-8084c2b55d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23273f-fc4f-4c07-a694-d018f9fa94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20ec297-5217-4509-a4b2-4a596f2b30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d23aa7-7b4d-441e-80fb-8084c2b55d3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bfe431d-35f8-4bb8-b68c-044de452cdfc}" ma:internalName="TaxCatchAll" ma:showField="CatchAllData" ma:web="49d23aa7-7b4d-441e-80fb-8084c2b55d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A2E23A-C799-4D94-B144-1A9CDDE595F0}">
  <ds:schemaRefs>
    <ds:schemaRef ds:uri="http://schemas.microsoft.com/office/2006/metadata/properties"/>
    <ds:schemaRef ds:uri="http://schemas.microsoft.com/office/infopath/2007/PartnerControls"/>
    <ds:schemaRef ds:uri="4523273f-fc4f-4c07-a694-d018f9fa9472"/>
    <ds:schemaRef ds:uri="49d23aa7-7b4d-441e-80fb-8084c2b55d38"/>
  </ds:schemaRefs>
</ds:datastoreItem>
</file>

<file path=customXml/itemProps2.xml><?xml version="1.0" encoding="utf-8"?>
<ds:datastoreItem xmlns:ds="http://schemas.openxmlformats.org/officeDocument/2006/customXml" ds:itemID="{DE4D2A27-1A7C-465D-858A-243B3876A7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54CEC4-0228-4377-A5EF-A0589081D2D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Sander Nilsen</dc:creator>
  <keywords/>
  <dc:description/>
  <lastModifiedBy>Christian L. S. Rafn</lastModifiedBy>
  <revision>5</revision>
  <dcterms:created xsi:type="dcterms:W3CDTF">2026-04-22T09:59:00.0000000Z</dcterms:created>
  <dcterms:modified xsi:type="dcterms:W3CDTF">2026-05-08T09:14:56.0828198Z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0x010100331A2415FA365142885593AF0FEA2961</vt:lpwstr>
  </property>
  <property fmtid="{D5CDD505-2E9C-101B-9397-08002B2CF9AE}" pid="3" name="MediaServiceImageTags">
    <vt:lpwstr/>
  </property>
</Properties>
</file>